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06" w:rsidRPr="009B631F" w:rsidRDefault="000A0B06" w:rsidP="000A0B06">
      <w:pPr>
        <w:pStyle w:val="a6"/>
        <w:spacing w:line="240" w:lineRule="auto"/>
        <w:jc w:val="center"/>
        <w:rPr>
          <w:i/>
          <w:color w:val="auto"/>
          <w:sz w:val="28"/>
          <w:szCs w:val="28"/>
          <w:lang w:val="kk-KZ" w:eastAsia="en-US"/>
        </w:rPr>
      </w:pPr>
      <w:r>
        <w:rPr>
          <w:i/>
          <w:color w:val="auto"/>
          <w:sz w:val="28"/>
          <w:szCs w:val="28"/>
          <w:lang w:val="kk-KZ" w:eastAsia="en-US"/>
        </w:rPr>
        <w:t xml:space="preserve">Сейтпенбетова Рахат Тургинбаевна , меңгеруші, </w:t>
      </w:r>
    </w:p>
    <w:p w:rsidR="000A0B06" w:rsidRDefault="000A0B06" w:rsidP="000A0B06">
      <w:pPr>
        <w:jc w:val="center"/>
        <w:rPr>
          <w:i/>
          <w:sz w:val="28"/>
          <w:szCs w:val="28"/>
          <w:lang w:val="kk-KZ" w:eastAsia="en-US"/>
        </w:rPr>
      </w:pPr>
      <w:r w:rsidRPr="009B631F">
        <w:rPr>
          <w:i/>
          <w:sz w:val="28"/>
          <w:szCs w:val="28"/>
          <w:lang w:val="kk-KZ" w:eastAsia="en-US"/>
        </w:rPr>
        <w:t>«Әсем» бөбекжай-бақшасы, Төле би ауылы, Жамбыл облысы</w:t>
      </w:r>
    </w:p>
    <w:p w:rsidR="000A0B06" w:rsidRDefault="000A0B06" w:rsidP="000A0B06">
      <w:pPr>
        <w:jc w:val="center"/>
        <w:rPr>
          <w:i/>
          <w:sz w:val="28"/>
          <w:szCs w:val="28"/>
          <w:lang w:val="kk-KZ" w:eastAsia="en-US"/>
        </w:rPr>
      </w:pPr>
      <w:r>
        <w:rPr>
          <w:i/>
          <w:sz w:val="28"/>
          <w:szCs w:val="28"/>
          <w:lang w:val="kk-KZ" w:eastAsia="en-US"/>
        </w:rPr>
        <w:t>Мақала</w:t>
      </w:r>
    </w:p>
    <w:p w:rsidR="00CB49BE" w:rsidRPr="00626973" w:rsidRDefault="000A0B06" w:rsidP="000A0B06">
      <w:pPr>
        <w:jc w:val="center"/>
        <w:rPr>
          <w:rFonts w:ascii="Times New Roman" w:hAnsi="Times New Roman"/>
          <w:sz w:val="28"/>
          <w:szCs w:val="28"/>
          <w:lang w:val="kk-KZ"/>
        </w:rPr>
      </w:pPr>
      <w:r w:rsidRPr="00626973">
        <w:rPr>
          <w:rFonts w:ascii="Times New Roman" w:hAnsi="Times New Roman"/>
          <w:sz w:val="28"/>
          <w:szCs w:val="28"/>
          <w:lang w:val="kk-KZ"/>
        </w:rPr>
        <w:t xml:space="preserve"> </w:t>
      </w:r>
      <w:r w:rsidR="008559A3" w:rsidRPr="00626973">
        <w:rPr>
          <w:rFonts w:ascii="Times New Roman" w:hAnsi="Times New Roman"/>
          <w:sz w:val="28"/>
          <w:szCs w:val="28"/>
          <w:lang w:val="kk-KZ"/>
        </w:rPr>
        <w:t>«Болашақ- балабақшадан басталады»</w:t>
      </w:r>
    </w:p>
    <w:p w:rsidR="006666B0" w:rsidRPr="00626973" w:rsidRDefault="006666B0" w:rsidP="006666B0">
      <w:pPr>
        <w:jc w:val="right"/>
        <w:rPr>
          <w:rFonts w:ascii="Times New Roman" w:hAnsi="Times New Roman"/>
          <w:sz w:val="28"/>
          <w:szCs w:val="28"/>
          <w:lang w:val="kk-KZ"/>
        </w:rPr>
      </w:pPr>
      <w:r w:rsidRPr="00626973">
        <w:rPr>
          <w:rFonts w:ascii="Times New Roman" w:hAnsi="Times New Roman"/>
          <w:sz w:val="28"/>
          <w:szCs w:val="28"/>
          <w:lang w:val="kk-KZ"/>
        </w:rPr>
        <w:t>«Бала тәрбиесі балабақшадан басталады»</w:t>
      </w:r>
    </w:p>
    <w:p w:rsidR="008559A3" w:rsidRPr="00626973" w:rsidRDefault="00626973" w:rsidP="00626973">
      <w:pPr>
        <w:spacing w:line="360" w:lineRule="auto"/>
        <w:jc w:val="right"/>
        <w:rPr>
          <w:rStyle w:val="apple-converted-space"/>
          <w:rFonts w:ascii="Times New Roman" w:hAnsi="Times New Roman"/>
          <w:sz w:val="28"/>
          <w:szCs w:val="28"/>
          <w:shd w:val="clear" w:color="auto" w:fill="FFFFFF"/>
          <w:lang w:val="kk-KZ"/>
        </w:rPr>
      </w:pPr>
      <w:r>
        <w:rPr>
          <w:rFonts w:ascii="Times New Roman" w:hAnsi="Times New Roman"/>
          <w:sz w:val="28"/>
          <w:szCs w:val="28"/>
          <w:lang w:val="kk-KZ"/>
        </w:rPr>
        <w:t xml:space="preserve"> </w:t>
      </w:r>
      <w:r w:rsidR="006666B0" w:rsidRPr="00626973">
        <w:rPr>
          <w:rFonts w:ascii="Times New Roman" w:hAnsi="Times New Roman"/>
          <w:sz w:val="28"/>
          <w:szCs w:val="28"/>
          <w:lang w:val="kk-KZ"/>
        </w:rPr>
        <w:t>Н.Ә.Назарбаев</w:t>
      </w:r>
      <w:r w:rsidR="008559A3" w:rsidRPr="00626973">
        <w:rPr>
          <w:rFonts w:ascii="Times New Roman" w:hAnsi="Times New Roman"/>
          <w:sz w:val="28"/>
          <w:szCs w:val="28"/>
          <w:lang w:val="kk-KZ"/>
        </w:rPr>
        <w:br/>
      </w:r>
    </w:p>
    <w:p w:rsidR="006666B0" w:rsidRPr="00626973" w:rsidRDefault="008559A3" w:rsidP="004321C8">
      <w:pPr>
        <w:rPr>
          <w:rFonts w:ascii="Times New Roman" w:hAnsi="Times New Roman"/>
          <w:bCs/>
          <w:kern w:val="36"/>
          <w:sz w:val="28"/>
          <w:szCs w:val="28"/>
          <w:lang w:val="kk-KZ"/>
        </w:rPr>
      </w:pPr>
      <w:r w:rsidRPr="00626973">
        <w:rPr>
          <w:rFonts w:ascii="Times New Roman" w:hAnsi="Times New Roman"/>
          <w:sz w:val="28"/>
          <w:szCs w:val="28"/>
          <w:shd w:val="clear" w:color="auto" w:fill="FFFFFF"/>
          <w:lang w:val="kk-KZ"/>
        </w:rPr>
        <w:t xml:space="preserve">Мәңгілік ел болып қалыптасуда ұрпаққа берілетін алғашқы білімнің баспалдағы – тәрбие десек, жас ұрпақ тәрбиесі барша адамзатты толғандырары хақ. </w:t>
      </w:r>
      <w:r w:rsidR="006666B0" w:rsidRPr="00626973">
        <w:rPr>
          <w:rFonts w:ascii="Times New Roman" w:hAnsi="Times New Roman"/>
          <w:sz w:val="28"/>
          <w:szCs w:val="28"/>
          <w:lang w:val="kk-KZ"/>
        </w:rPr>
        <w:t>Елбасы Н.Ә.Назарбаевтың Қазақстан халқына Жолдауында айтылғандай, бала тәрбиесі балабақшадан басталады, өйткені</w:t>
      </w:r>
      <w:r w:rsidR="006666B0" w:rsidRPr="00626973">
        <w:rPr>
          <w:rFonts w:ascii="Times New Roman" w:hAnsi="Times New Roman"/>
          <w:bCs/>
          <w:kern w:val="36"/>
          <w:sz w:val="28"/>
          <w:szCs w:val="28"/>
          <w:lang w:val="kk-KZ"/>
        </w:rPr>
        <w:t xml:space="preserve"> </w:t>
      </w:r>
      <w:r w:rsidR="006666B0" w:rsidRPr="00626973">
        <w:rPr>
          <w:rFonts w:ascii="Times New Roman" w:hAnsi="Times New Roman"/>
          <w:bCs/>
          <w:sz w:val="28"/>
          <w:szCs w:val="28"/>
          <w:lang w:val="kk-KZ"/>
        </w:rPr>
        <w:t xml:space="preserve">әрбір мемлекеттің болашағы балабақшадан басталады. </w:t>
      </w:r>
      <w:r w:rsidR="00626973" w:rsidRPr="00626973">
        <w:rPr>
          <w:rFonts w:ascii="Times New Roman" w:hAnsi="Times New Roman"/>
          <w:bCs/>
          <w:sz w:val="28"/>
          <w:szCs w:val="28"/>
          <w:lang w:val="kk-KZ"/>
        </w:rPr>
        <w:t>Ертең осы елге ие болатын, тәуелсіз елді өркениетті әлемге танытатын, дамыған елдермен терезесін тең ететін – балабақшада тәрбиеленіп жатқан жеткіншек.</w:t>
      </w:r>
      <w:r w:rsidR="00626973" w:rsidRPr="00626973">
        <w:rPr>
          <w:rFonts w:ascii="Times New Roman" w:hAnsi="Times New Roman"/>
          <w:bCs/>
          <w:kern w:val="36"/>
          <w:sz w:val="28"/>
          <w:szCs w:val="28"/>
          <w:lang w:val="kk-KZ"/>
        </w:rPr>
        <w:t xml:space="preserve">                                                                                           </w:t>
      </w:r>
    </w:p>
    <w:p w:rsidR="004321C8" w:rsidRPr="00626973" w:rsidRDefault="004321C8" w:rsidP="004321C8">
      <w:pPr>
        <w:rPr>
          <w:rFonts w:ascii="Times New Roman" w:hAnsi="Times New Roman"/>
          <w:sz w:val="28"/>
          <w:szCs w:val="28"/>
          <w:shd w:val="clear" w:color="auto" w:fill="FFFFFF"/>
          <w:lang w:val="kk-KZ"/>
        </w:rPr>
      </w:pPr>
      <w:r w:rsidRPr="00626973">
        <w:rPr>
          <w:rFonts w:ascii="Times New Roman" w:hAnsi="Times New Roman"/>
          <w:bCs/>
          <w:kern w:val="36"/>
          <w:sz w:val="28"/>
          <w:szCs w:val="28"/>
          <w:lang w:val="kk-KZ"/>
        </w:rPr>
        <w:t xml:space="preserve">    </w:t>
      </w:r>
      <w:r w:rsidRPr="00626973">
        <w:rPr>
          <w:rFonts w:ascii="Times New Roman" w:hAnsi="Times New Roman"/>
          <w:sz w:val="28"/>
          <w:szCs w:val="28"/>
          <w:shd w:val="clear" w:color="auto" w:fill="FFFFFF"/>
          <w:lang w:val="kk-KZ"/>
        </w:rPr>
        <w:t>Бір жасқа толып , аяғын апыл- тапыл басқаннан кейін өзінің жеке – дара бесігінен , «Балабақша» деген үлкен бесік тәрбиесіне беріледі. Балабақша – баланың жүйелі түрде білім – тәрбие алатын ең алғашқы қоғамдық ошағы. Балабақшаның балаға беретін тәлім – тәрбиесінің қаншалықты мықты болуы , сол балабақшада қызмет ететін педагогикалық ұжымға, нақтырақ айтар болсақ, ұстазға байланысты.</w:t>
      </w:r>
      <w:r w:rsidRPr="00626973">
        <w:rPr>
          <w:rStyle w:val="apple-converted-space"/>
          <w:rFonts w:ascii="Times New Roman" w:hAnsi="Times New Roman"/>
          <w:sz w:val="28"/>
          <w:szCs w:val="28"/>
          <w:shd w:val="clear" w:color="auto" w:fill="FFFFFF"/>
          <w:lang w:val="kk-KZ"/>
        </w:rPr>
        <w:t> </w:t>
      </w:r>
      <w:r w:rsidRPr="00626973">
        <w:rPr>
          <w:rFonts w:ascii="Times New Roman" w:hAnsi="Times New Roman"/>
          <w:sz w:val="28"/>
          <w:szCs w:val="28"/>
          <w:lang w:val="kk-KZ"/>
        </w:rPr>
        <w:br/>
      </w:r>
      <w:r w:rsidRPr="00626973">
        <w:rPr>
          <w:rFonts w:ascii="Times New Roman" w:hAnsi="Times New Roman"/>
          <w:sz w:val="28"/>
          <w:szCs w:val="28"/>
          <w:shd w:val="clear" w:color="auto" w:fill="FFFFFF"/>
          <w:lang w:val="kk-KZ"/>
        </w:rPr>
        <w:t>Ұстаз – киелі мамандық. Ол ертеңгі болашақты , болашақ иесін – ұлтын тәрбиелейді. Адам тәрбиелеу , оған ғылым негіздерінен мағлұмат беру, баланы өмір сүруге икемдеу, адами қылықтарды бойына дарыту – ол оңай шаруа емес.</w:t>
      </w:r>
      <w:r w:rsidRPr="00626973">
        <w:rPr>
          <w:rStyle w:val="apple-converted-space"/>
          <w:rFonts w:ascii="Times New Roman" w:hAnsi="Times New Roman"/>
          <w:sz w:val="28"/>
          <w:szCs w:val="28"/>
          <w:shd w:val="clear" w:color="auto" w:fill="FFFFFF"/>
          <w:lang w:val="kk-KZ"/>
        </w:rPr>
        <w:t> </w:t>
      </w:r>
      <w:r w:rsidRPr="00626973">
        <w:rPr>
          <w:rFonts w:ascii="Times New Roman" w:hAnsi="Times New Roman"/>
          <w:sz w:val="28"/>
          <w:szCs w:val="28"/>
          <w:lang w:val="kk-KZ"/>
        </w:rPr>
        <w:br/>
      </w:r>
      <w:r w:rsidRPr="00626973">
        <w:rPr>
          <w:rFonts w:ascii="Times New Roman" w:hAnsi="Times New Roman"/>
          <w:sz w:val="28"/>
          <w:szCs w:val="28"/>
          <w:shd w:val="clear" w:color="auto" w:fill="FFFFFF"/>
          <w:lang w:val="kk-KZ"/>
        </w:rPr>
        <w:t>Тәрбиеші – суретші, әртіс, әдебиетші, ақылшы, дос және бала жанын бағамдар психолог.</w:t>
      </w:r>
      <w:r w:rsidRPr="00626973">
        <w:rPr>
          <w:rStyle w:val="apple-converted-space"/>
          <w:rFonts w:ascii="Times New Roman" w:hAnsi="Times New Roman"/>
          <w:sz w:val="28"/>
          <w:szCs w:val="28"/>
          <w:shd w:val="clear" w:color="auto" w:fill="FFFFFF"/>
          <w:lang w:val="kk-KZ"/>
        </w:rPr>
        <w:t> </w:t>
      </w:r>
      <w:r w:rsidRPr="00626973">
        <w:rPr>
          <w:rFonts w:ascii="Times New Roman" w:hAnsi="Times New Roman"/>
          <w:sz w:val="28"/>
          <w:szCs w:val="28"/>
          <w:lang w:val="kk-KZ"/>
        </w:rPr>
        <w:br/>
      </w:r>
      <w:r w:rsidRPr="00626973">
        <w:rPr>
          <w:rFonts w:ascii="Times New Roman" w:hAnsi="Times New Roman"/>
          <w:sz w:val="28"/>
          <w:szCs w:val="28"/>
          <w:shd w:val="clear" w:color="auto" w:fill="FFFFFF"/>
          <w:lang w:val="kk-KZ"/>
        </w:rPr>
        <w:t>Еліміз тәуелсіздік алғаннан бері қарай қоғамда оңды өзгерістер көп болды. Елдің ертеңі мен ұлт болашағын жан – жақты тұлға ретінде қалыптастыруда мектепке дейінгі мекемелерге де үлкен жүк артып отыр.</w:t>
      </w:r>
    </w:p>
    <w:p w:rsidR="004321C8" w:rsidRPr="00626973" w:rsidRDefault="006666B0" w:rsidP="004321C8">
      <w:pPr>
        <w:spacing w:before="100" w:beforeAutospacing="1" w:after="100" w:afterAutospacing="1" w:line="240" w:lineRule="auto"/>
        <w:outlineLvl w:val="0"/>
        <w:rPr>
          <w:rFonts w:ascii="Times New Roman" w:hAnsi="Times New Roman"/>
          <w:sz w:val="28"/>
          <w:szCs w:val="28"/>
          <w:lang w:val="kk-KZ"/>
        </w:rPr>
      </w:pPr>
      <w:r w:rsidRPr="00626973">
        <w:rPr>
          <w:rFonts w:ascii="Times New Roman" w:hAnsi="Times New Roman"/>
          <w:sz w:val="28"/>
          <w:szCs w:val="28"/>
          <w:shd w:val="clear" w:color="auto" w:fill="FFFFFF"/>
          <w:lang w:val="kk-KZ"/>
        </w:rPr>
        <w:t>Дүние есігін ашқан әр нәресте өз отбасынан отбасы құндылықтары, үлкендердің өмір жолдары арқылы тәрбиеленсе, білім мен тәрбие ошағы   – балабақшаларда жаңашылдық пен заманауилықты ұштастыра отырып, ел ертеңін   тәрбиелеуге үлкен жауапкершілік танытылады.</w:t>
      </w:r>
      <w:r w:rsidRPr="00626973">
        <w:rPr>
          <w:rFonts w:ascii="Times New Roman" w:hAnsi="Times New Roman"/>
          <w:sz w:val="28"/>
          <w:szCs w:val="28"/>
          <w:lang w:val="kk-KZ"/>
        </w:rPr>
        <w:br/>
      </w:r>
      <w:r w:rsidR="004321C8" w:rsidRPr="00626973">
        <w:rPr>
          <w:rFonts w:ascii="Times New Roman" w:hAnsi="Times New Roman"/>
          <w:sz w:val="28"/>
          <w:szCs w:val="28"/>
          <w:lang w:val="kk-KZ"/>
        </w:rPr>
        <w:t xml:space="preserve">Мағжан Жұмабаев өзінің ұлағатты бір сөзінде былай деген болатын: «Баланы тәрбиешінің дәл өзіндей қылып шығармай, келешек заманына лайық қылып </w:t>
      </w:r>
      <w:r w:rsidR="004321C8" w:rsidRPr="00626973">
        <w:rPr>
          <w:rFonts w:ascii="Times New Roman" w:hAnsi="Times New Roman"/>
          <w:sz w:val="28"/>
          <w:szCs w:val="28"/>
          <w:lang w:val="kk-KZ"/>
        </w:rPr>
        <w:lastRenderedPageBreak/>
        <w:t xml:space="preserve">шығару керек». Елдің ертеңгі тірегі-осы балалар. Олар заман талабына сай тәрбиеленуі тиіс. Қазіргі таңда балабақша ұстаздары  қауымына үлкен жауапкершілік артылып отыр.  </w:t>
      </w:r>
      <w:r w:rsidR="004321C8" w:rsidRPr="00626973">
        <w:rPr>
          <w:rFonts w:ascii="Times New Roman" w:hAnsi="Times New Roman"/>
          <w:bCs/>
          <w:sz w:val="28"/>
          <w:szCs w:val="28"/>
          <w:lang w:val="kk-KZ"/>
        </w:rPr>
        <w:t>Әсіресе, қазіргідей күн сайын қарыштап дамыған қоғамда бүлдіршін шақтан заман ағымына ілесе алатындай қабілетті жеке тұлға болып қалыптасуға бөбектердің балабақшада бейімделетіні анық. Жақсы өмір сүруге талпыныс, ортаға икемділік, салауатты өмір салтына дағдылану, міне, мұның барлығын балабақша қабырғасында жүріп үйренуі тиіс.</w:t>
      </w:r>
      <w:r w:rsidR="004321C8" w:rsidRPr="00626973">
        <w:rPr>
          <w:rFonts w:ascii="Times New Roman" w:hAnsi="Times New Roman"/>
          <w:sz w:val="28"/>
          <w:szCs w:val="28"/>
          <w:lang w:val="kk-KZ"/>
        </w:rPr>
        <w:t xml:space="preserve">                                                                                                                        Балаға айналадағы өмір шындығының әсері мол. Айналасындағы үлкендердің, өзінен ересек балалардың бір-бірімен қарым-қатынасы, көңіл-күй ерекшеліктері, жүріс-тұрысы, еңбек әрекеті – бәрі де балаға үлгі-өнеге. Бүгінгі балалар тез жетіліп келеді. Олар айналадағы болып жатқан барлық оқиғаларды білгісі келеді. Баланың тұлға болып қалыптасуына отбасының тәрбиесі аздық етеді. Бұл орайда бала тәрбиесіндегі балабақшаның орны ерекше. Себебі, балабақшаға баратын бала қоғамда өз ойын ашық айтуға үй-ренеді. Сонымен қатар жан-жақты жетіледі.                                                  Болашақ ұрпақ тәрбиесі өте үлкен жауапкершілікті талап етеді. «Адамға бірінші кезекте білім емес, тәрбие берілуі керек. Тәрбиесіз берілген білім – адамзаттың қас жауы, ол келешекте оның барлық өміріне қасірет әкеледі» деп Әбу Насыр әл-Фараби айтпақшы, ең бірінші адамға тәрбие керек. Сол жауапкершілікті қайыспай арқалап, ұлттық тәрбиеден нәр алған  балабақшада еңбек ететін тәрбиешілер және балабақша ұжымы әр баланың бойына қайырымдылық пен суйіспеншілік, адамгершілік пен ізгілікті қалыптастыруда жүйелі жұмыс атқаруда. Олар әр балабақша тәрбиеленұшіге жүрек жылуын, аялы алақанын аямай еңбек етуде.                                         Бала тәрбиесі – баршаның ісі. Бүгінгі балабақша тәрбиеленұші – ертеңгі оқушы. Сондықтан, отбасының да, балабақшаның да, мектептің де мақсат-мүддесі біреу, ол – заман талабына сай ұрпақ тәрбиелеу.</w:t>
      </w:r>
    </w:p>
    <w:p w:rsidR="008559A3" w:rsidRPr="00626973" w:rsidRDefault="004321C8" w:rsidP="004321C8">
      <w:pPr>
        <w:rPr>
          <w:rFonts w:ascii="Times New Roman" w:hAnsi="Times New Roman"/>
          <w:sz w:val="28"/>
          <w:szCs w:val="28"/>
          <w:lang w:val="kk-KZ"/>
        </w:rPr>
      </w:pPr>
      <w:r w:rsidRPr="00626973">
        <w:rPr>
          <w:rFonts w:ascii="Times New Roman" w:hAnsi="Times New Roman"/>
          <w:sz w:val="28"/>
          <w:szCs w:val="28"/>
          <w:lang w:val="kk-KZ"/>
        </w:rPr>
        <w:t xml:space="preserve">                                                       </w:t>
      </w:r>
      <w:r w:rsidR="008559A3" w:rsidRPr="00626973">
        <w:rPr>
          <w:rStyle w:val="apple-converted-space"/>
          <w:rFonts w:ascii="Times New Roman" w:hAnsi="Times New Roman"/>
          <w:sz w:val="28"/>
          <w:szCs w:val="28"/>
          <w:shd w:val="clear" w:color="auto" w:fill="FFFFFF"/>
          <w:lang w:val="kk-KZ"/>
        </w:rPr>
        <w:t> </w:t>
      </w:r>
      <w:r w:rsidR="008559A3" w:rsidRPr="00626973">
        <w:rPr>
          <w:rFonts w:ascii="Times New Roman" w:hAnsi="Times New Roman"/>
          <w:sz w:val="28"/>
          <w:szCs w:val="28"/>
          <w:lang w:val="kk-KZ"/>
        </w:rPr>
        <w:br/>
      </w:r>
    </w:p>
    <w:sectPr w:rsidR="008559A3" w:rsidRPr="00626973" w:rsidSect="00FC09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CB49BE"/>
    <w:rsid w:val="000A0B06"/>
    <w:rsid w:val="0025542C"/>
    <w:rsid w:val="004321C8"/>
    <w:rsid w:val="00626973"/>
    <w:rsid w:val="006666B0"/>
    <w:rsid w:val="00674394"/>
    <w:rsid w:val="006E4AB8"/>
    <w:rsid w:val="008559A3"/>
    <w:rsid w:val="00A83115"/>
    <w:rsid w:val="00B053D6"/>
    <w:rsid w:val="00CB49BE"/>
    <w:rsid w:val="00EF53A9"/>
    <w:rsid w:val="00FC0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2C"/>
    <w:pPr>
      <w:spacing w:after="200" w:line="276" w:lineRule="auto"/>
    </w:pPr>
    <w:rPr>
      <w:rFonts w:ascii="Calibri" w:hAnsi="Calibri"/>
      <w:sz w:val="22"/>
      <w:szCs w:val="22"/>
    </w:rPr>
  </w:style>
  <w:style w:type="paragraph" w:styleId="1">
    <w:name w:val="heading 1"/>
    <w:basedOn w:val="a"/>
    <w:next w:val="a"/>
    <w:link w:val="10"/>
    <w:qFormat/>
    <w:rsid w:val="0025542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25542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5542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E4AB8"/>
    <w:rPr>
      <w:rFonts w:ascii="Arial" w:hAnsi="Arial" w:cs="Arial"/>
      <w:b/>
      <w:bCs/>
      <w:i/>
      <w:iCs/>
      <w:sz w:val="28"/>
      <w:szCs w:val="28"/>
    </w:rPr>
  </w:style>
  <w:style w:type="character" w:customStyle="1" w:styleId="30">
    <w:name w:val="Заголовок 3 Знак"/>
    <w:basedOn w:val="a0"/>
    <w:link w:val="3"/>
    <w:rsid w:val="006E4AB8"/>
    <w:rPr>
      <w:rFonts w:ascii="Arial" w:hAnsi="Arial" w:cs="Arial"/>
      <w:b/>
      <w:bCs/>
      <w:sz w:val="26"/>
      <w:szCs w:val="26"/>
    </w:rPr>
  </w:style>
  <w:style w:type="character" w:customStyle="1" w:styleId="10">
    <w:name w:val="Заголовок 1 Знак"/>
    <w:basedOn w:val="a0"/>
    <w:link w:val="1"/>
    <w:rsid w:val="0025542C"/>
    <w:rPr>
      <w:rFonts w:asciiTheme="majorHAnsi" w:eastAsiaTheme="majorEastAsia" w:hAnsiTheme="majorHAnsi" w:cstheme="majorBidi"/>
      <w:b/>
      <w:bCs/>
      <w:kern w:val="32"/>
      <w:sz w:val="32"/>
      <w:szCs w:val="32"/>
    </w:rPr>
  </w:style>
  <w:style w:type="paragraph" w:styleId="a3">
    <w:name w:val="Subtitle"/>
    <w:basedOn w:val="a"/>
    <w:next w:val="a"/>
    <w:link w:val="a4"/>
    <w:qFormat/>
    <w:rsid w:val="0025542C"/>
    <w:pPr>
      <w:spacing w:after="60"/>
      <w:jc w:val="center"/>
      <w:outlineLvl w:val="1"/>
    </w:pPr>
    <w:rPr>
      <w:rFonts w:asciiTheme="majorHAnsi" w:eastAsiaTheme="majorEastAsia" w:hAnsiTheme="majorHAnsi" w:cstheme="majorBidi"/>
      <w:sz w:val="24"/>
      <w:szCs w:val="24"/>
    </w:rPr>
  </w:style>
  <w:style w:type="character" w:customStyle="1" w:styleId="a4">
    <w:name w:val="Подзаголовок Знак"/>
    <w:basedOn w:val="a0"/>
    <w:link w:val="a3"/>
    <w:rsid w:val="0025542C"/>
    <w:rPr>
      <w:rFonts w:asciiTheme="majorHAnsi" w:eastAsiaTheme="majorEastAsia" w:hAnsiTheme="majorHAnsi" w:cstheme="majorBidi"/>
      <w:sz w:val="24"/>
      <w:szCs w:val="24"/>
    </w:rPr>
  </w:style>
  <w:style w:type="character" w:styleId="a5">
    <w:name w:val="Emphasis"/>
    <w:basedOn w:val="a0"/>
    <w:qFormat/>
    <w:rsid w:val="0025542C"/>
    <w:rPr>
      <w:i/>
      <w:iCs/>
    </w:rPr>
  </w:style>
  <w:style w:type="character" w:customStyle="1" w:styleId="apple-converted-space">
    <w:name w:val="apple-converted-space"/>
    <w:basedOn w:val="a0"/>
    <w:rsid w:val="008559A3"/>
  </w:style>
  <w:style w:type="paragraph" w:customStyle="1" w:styleId="a6">
    <w:name w:val="Базовый"/>
    <w:rsid w:val="000A0B06"/>
    <w:pPr>
      <w:suppressAutoHyphens/>
      <w:spacing w:line="100" w:lineRule="atLeast"/>
    </w:pPr>
    <w:rPr>
      <w:rFonts w:eastAsia="Calibri"/>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2020-02-24T16:44:00Z</dcterms:created>
  <dcterms:modified xsi:type="dcterms:W3CDTF">2020-03-03T17:18:00Z</dcterms:modified>
</cp:coreProperties>
</file>