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E5" w:rsidRPr="00A664E5" w:rsidRDefault="00A664E5" w:rsidP="00A664E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64E5">
        <w:rPr>
          <w:rFonts w:ascii="Times New Roman" w:hAnsi="Times New Roman"/>
          <w:b/>
          <w:i/>
          <w:sz w:val="24"/>
          <w:szCs w:val="24"/>
        </w:rPr>
        <w:t>Использование исследовательского метода на уроках математики в начальной школе</w:t>
      </w:r>
      <w:r w:rsidRPr="00A664E5">
        <w:rPr>
          <w:rFonts w:ascii="Times New Roman" w:hAnsi="Times New Roman"/>
          <w:i/>
          <w:sz w:val="24"/>
          <w:szCs w:val="24"/>
        </w:rPr>
        <w:t>.</w:t>
      </w:r>
    </w:p>
    <w:p w:rsidR="00A664E5" w:rsidRPr="00A664E5" w:rsidRDefault="00A664E5" w:rsidP="00A664E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64E5">
        <w:rPr>
          <w:rFonts w:ascii="Times New Roman" w:hAnsi="Times New Roman"/>
          <w:i/>
          <w:sz w:val="24"/>
          <w:szCs w:val="24"/>
        </w:rPr>
        <w:t>Если ученик в школе не научился сам ничего творить, то в жизни он всегда будет только подражать, копировать, так как мало таких, которые бы, научившись копировать, умели сделать самостоятельное приложение этих сведений.</w:t>
      </w:r>
    </w:p>
    <w:p w:rsidR="00A664E5" w:rsidRPr="00A664E5" w:rsidRDefault="00A664E5" w:rsidP="00A664E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64E5">
        <w:rPr>
          <w:rFonts w:ascii="Times New Roman" w:hAnsi="Times New Roman"/>
          <w:i/>
          <w:sz w:val="24"/>
          <w:szCs w:val="24"/>
        </w:rPr>
        <w:t>Л.Н. Толстой.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 xml:space="preserve">В связи с переходом на новые федеральные государственные стандарты роль учителя на уроке сведена к организаторской и консультативной. В основе развития    универсальных учебных </w:t>
      </w:r>
      <w:proofErr w:type="gramStart"/>
      <w:r w:rsidRPr="00A664E5">
        <w:rPr>
          <w:rFonts w:ascii="Times New Roman" w:hAnsi="Times New Roman"/>
          <w:sz w:val="24"/>
          <w:szCs w:val="24"/>
        </w:rPr>
        <w:t>действий  лежит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системно-</w:t>
      </w:r>
      <w:proofErr w:type="spellStart"/>
      <w:r w:rsidRPr="00A664E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664E5">
        <w:rPr>
          <w:rFonts w:ascii="Times New Roman" w:hAnsi="Times New Roman"/>
          <w:sz w:val="24"/>
          <w:szCs w:val="24"/>
        </w:rPr>
        <w:t xml:space="preserve"> подход. В соответствии с ним именно активность обучающегося признается основой достижения развивающих целей образования – знания не передаются в готовом виде, а добываются самими </w:t>
      </w:r>
      <w:proofErr w:type="gramStart"/>
      <w:r w:rsidRPr="00A664E5">
        <w:rPr>
          <w:rFonts w:ascii="Times New Roman" w:hAnsi="Times New Roman"/>
          <w:sz w:val="24"/>
          <w:szCs w:val="24"/>
        </w:rPr>
        <w:t>учащимися  в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процессе познавательной деятельности. Среди технологий, методов и приемов развития УУД особое место занимает учебно-исследовательская и проектная деятельность. 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Основными этапами организации учебно-исследовательской деятельности являются: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-мотивация к проведению исследования;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-постановка общей проблемы (осуществляется под руководством учителя);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-постановка задачи исследования;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-сбор информации: изучение учебной и специальной литературы, проведение эксперимента и т. д.;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-создание базы собранных данных (полученных результатов), которая оформляется в виде таблицы, схемы, графика и т. п.;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-выдвижение на ее основе гипотезы;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-проверка гипотезы: доказательство или опровержение;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-формулирование выводов;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-демонстрация актуальности проведенного исследования и возможностей применения его результатов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Главное в работе учащихся над проектом – это творчество. В процессе проектной деятельности у них формируются умения самостоятельно организовывать исследовательскую работу, реализовывать творческие способности, получать не только знания по основным материалам учебной темы, но и дополнительные знания, открывать новые формулы. Учащиеся, работая над проектом, осознанно воспринимают предмет и глубину поставленных перед ними задач. Проект позволяет мотивировать творческое развитие, развивать гибкость мышления, показывать многообразие и красоту математических решений.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Решение задачи развития универсальных учебных действий происходит не только на уроках, но и в ходе внеурочной деятельности на занятиях курса «Юный математик», где прослеживаются этапы исследовательской деятельности. Этот курс я веду на протяжении нескольких лет.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 xml:space="preserve">На уроках математики при решении практически любой задачи проводится так называемое мини-исследование, где используются основные мыслительные операции - анализ и синтез, индукция и дедукция, сравнение и аналогия, обобщение и конкретизация; 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-при решении задач различными способами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lastRenderedPageBreak/>
        <w:t>-при решении задач с параметрами также используется исследовательская деятельность: ставится вопрос о существовании решения, о числе решений, об особых случаях, какие могут представиться в зависимости от значения параметра.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В своей многолетней практике я стараюсь прививать ученикам интерес к исследованию, тем самым вооружаю их методами научно-исследовательской деятельности. Организовываю работу детей так, чтобы они ненавязчиво усваивали бы процедуру исследования, последовательно проходя все его основные позиции: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анализ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ситуации, принимая во внимание все решения или предположения;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осознание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затруднения и формулировка проблемы, которую надо решить;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использование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предположения как гипотезы, определяющие наблюдения и сбор фактов;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приведение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аргументации и приведение в порядок обнаруженных фактов;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проведение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практической или воображаемой проверки правильности выдвинутых гипотез.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Урок математики, на котором применяется исследовательский метод, содержит следующие учебные элементы: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ситуация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успеха. Ученикам предлагается задачи, которые каждый ученик решает без особых затруднений;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ситуация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затруднения (ощущения проблемы). Ученикам предлагается задача, похожая на предыдущую. Но решить до конца они ее не могут, так как они не имеют еще необходимых знаний;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постановка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учебной проблемы. Учащиеся, осознав проблему, проговаривают ее, говорят, каких знаний им не хватает, для того чтобы решить задачу, выдвигают гипотезы о возможных путях решения задачи;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•  решение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учебной проблемы. Если предложено несколько путей решения проблемы, то возможно деление на группы. Организует деятельность групп лидер, тот ученик, который предложил путь решения незнакомой задачи;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Обобщая систему своей работы по теме исследования, констатирую, что в 1 классе ведется пропедевтическая работа по развитию исследовательских умений: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  проблемное, частично-поисковая обучение под руководством учителя;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  урок - исследование (в начале года постановка проблемы осуществляется учителем, поиск решения осуществляется учащимися по наводящим вопросам; далее постановка проблемы по возможности осуществляется самостоятельно, с некоторой помощью учителя; предположения, поиск решений максимально самостоятельно; выводы под руководством учителя);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  кратковременные исследования-наблюдения с описанием (под руководством учителя).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Во 2 классе работа осуществляется по следующим направлениям: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1.  Знакомство с теоретическими понятиями исследовательской деятельности, такими, как исследование, информация, знание и др.</w:t>
      </w:r>
      <w:bookmarkStart w:id="0" w:name="_GoBack"/>
      <w:bookmarkEnd w:id="0"/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lastRenderedPageBreak/>
        <w:t>2.  Осуществление коллективных исследований по определенному плану (с соблюдением всех этапов), по различным темам.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3.  Продолжается работа по проведению кратковременных исследований в контексте изучения материалов различных дисциплин.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4.  На уроках используются проблемные и поисковые методы, на которых также происходит знакомство с терминологией и некоторыми понятиями о методах исследования, работа со словарями и другими источниками информации.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5.  На занятиях предлагаются задания, направленные на выявление различных свойств, действий предметов, множества предметов, составление последовательности действий; сравнение предметов и множество предметов, предлагаются логические задачи. Проводится работа по выявлению причинно-следственных связей, по обучению приемам наблюдения и описания.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6.  Осуществляется подготовка самостоятельного долговременного исследования по интересующим учащихся темам. Исследование проводится под руководством учителя, затем с помощью родителей.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В 3 классе работа строится следующим образом: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1.  Учащиеся продолжают знакомиться с теорией исследования, методами исследований. На уроках используются игровые методы, путешествия, сказочный материал.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2.  Проводятся коллективные исследования на заданную тему. У третьеклассников активность выше, неординарных подходов и предложений в осуществлении исследовательской деятельности.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3.  Осуществляется учащимися самостоятельное долговременное исследование с применением имеющихся знаний и умений (осуществляется поиск информации, учатся выделять главное, формулировать определения, ставить простейшие опыты, наблюдать, составлять доклады). Учащиеся проводят опросы, анкетирования.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4.  Ход исследований обсуждается, учителем оказывается консультативная помощь. К концу года большая часть учащихся должна с достаточной степенью самостоятельности выбирать тему исследования, составлять план исследования, определять одну-две задачи, находить материал, представлять доклад с показом.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 xml:space="preserve">В 4 классе внимание уделяется умению работать с источником информации, с самой информацией, обрабатывать тексты, представлять результат своей работы в виде текста, схемы, модели. 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Продолжая практику учителя в развитии исследовательской деятельности обучающихся, задания исследовательского характера применялись на всех этапах урока.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 xml:space="preserve">Так на этапе актуализация опорных знаний для устного счета использовались задачи на развитие логики и математического мышления, а </w:t>
      </w:r>
      <w:proofErr w:type="gramStart"/>
      <w:r w:rsidRPr="00A664E5">
        <w:rPr>
          <w:rFonts w:ascii="Times New Roman" w:hAnsi="Times New Roman"/>
          <w:sz w:val="24"/>
          <w:szCs w:val="24"/>
        </w:rPr>
        <w:t>так же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задачи на смекалку (18). Такие как: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1.  Сыну 10 лет, а отцу 36 лет. Через сколько лет сын будет младше отца вдвое?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2.  Стоит в поле дуб, на дубе 8 веток. На каждой ветке по 2 крупные сладкие сливы. Сколько слив ты сможешь собрать? (На дубе сливы не растут.)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3.  По небу летели воробей, ворона, стрекоза, ласточка и шмель. Сколько птиц летело? (3 птицы.)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4.  На поляну, где росло 4 мухомора и 7 подберезовиков, приползло 13 улиток. Всем ли улитках хватит грибов, если они не хотят иметь соседей? (Не всем.)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lastRenderedPageBreak/>
        <w:t>5.  В одной квартире живут 2 мамы, 2 дочки и бабушка с внучкой. Сколько человек живет в квартире? (3 человека.)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6.  Емеля пилил дрова. Сколько распилов должен сделать Емеля, чтобы в квартире? (3 человека.)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6.  Емеля пилил дрова. Сколько распилов должен сделать Емеля, чтобы получить 8 поленьев? (7 распилов.)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7.  Сколько концов у трех с половиной палок? (8.)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8.  В корзине лежит несколько яблок. Их меньше 10. Сколько яблок лежит в корзине, если все их можно раздать поровну двум или трем детям? (6 яблок.)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9.  Три карася тяжелее 5 окуней. Что тяжелее: 4 карася или 5 окуней? (Караси тяжелее.)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Данный этап урока назывался «математическая разминка». Использование данной формулировки позволяет учащимся подготовиться и настроиться на дальнейшую работу на уроке. Использование подобных задач на уроках способствует развитию логики, мышления, памяти, внимания. А это необходимые факторы, без которых исследовательская деятельность не имеет место быть.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На этапе открытие новых знаний учащимся сначала предлагается выполнить задание по новой теме, затем задаются следующие вопросы: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  Справился ли ты с этим заданием?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  Умеешь ли ты выполнять данные действия?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  Что нового в вычислениях?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-  Какие затруднения возникли при выполнение данного задания?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Учащиеся объясняют, удалось ли им выполнить данные задания, как они это сделали, какие трудности возникли. Тем самым они сами находят поиск решения данной проблемы.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При объяснении нового материала использовала проблемные ситуации. Зачитывается проблемная (сюжетная) ситуация, учащиеся решают данную проблему, тем самым делают открытие новых знаний.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На этапе закрепления знаний использовала магические квадраты, треугольники, лабиринты, заполнение таблиц решение задач на логику. Задания такого характера очень хорошо использовать в конце урока, так как под конец обучающиеся устают, а данные задания в игровой форме не перегружают детей.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Так же успешно используются проблемные ситуации. На уроке на тему: «Решение неравенств». Учитель зачитывает проблемную (сюжетную) ситуацию, учащиеся обсуждают, решают данную проблему, тем самым делают открытие новых знаний.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 xml:space="preserve">На этапе закрепления полученных знаний мы часто проводили маленькие исследования с использованием задач на смекалку. </w:t>
      </w:r>
      <w:proofErr w:type="gramStart"/>
      <w:r w:rsidRPr="00A664E5">
        <w:rPr>
          <w:rFonts w:ascii="Times New Roman" w:hAnsi="Times New Roman"/>
          <w:sz w:val="24"/>
          <w:szCs w:val="24"/>
        </w:rPr>
        <w:t>С одной стороны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это очень простое задание, но на самом деле, что бы выполнить данное задание нужно проработать множество вариантов решения и из них выбрать подходящий.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lastRenderedPageBreak/>
        <w:t xml:space="preserve">На уроках по теме: «Решение задач», мы часто решали магические квадраты. Это очень увлекательная работа. Нужно найти закономерность расстановки чисел и заполнить пустые клетки. На вид это простое задание, иногда, требует большого количества времени для его решения, ведь прежде чем заполнишь пустые клетки нужными числами нужно </w:t>
      </w:r>
      <w:proofErr w:type="spellStart"/>
      <w:r w:rsidRPr="00A664E5">
        <w:rPr>
          <w:rFonts w:ascii="Times New Roman" w:hAnsi="Times New Roman"/>
          <w:sz w:val="24"/>
          <w:szCs w:val="24"/>
        </w:rPr>
        <w:t>прорешать</w:t>
      </w:r>
      <w:proofErr w:type="spellEnd"/>
      <w:r w:rsidRPr="00A664E5">
        <w:rPr>
          <w:rFonts w:ascii="Times New Roman" w:hAnsi="Times New Roman"/>
          <w:sz w:val="24"/>
          <w:szCs w:val="24"/>
        </w:rPr>
        <w:t xml:space="preserve"> большое количество примеров. Задания данного типа отлично тренируют вычислительные навыки и формирует навык беглого вычисления. Данные задания могут быть вариативными </w:t>
      </w:r>
      <w:proofErr w:type="gramStart"/>
      <w:r w:rsidRPr="00A664E5">
        <w:rPr>
          <w:rFonts w:ascii="Times New Roman" w:hAnsi="Times New Roman"/>
          <w:sz w:val="24"/>
          <w:szCs w:val="24"/>
        </w:rPr>
        <w:t>для разных групп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учащихся. Учащиеся с высокой успеваемостью исследуют закономерность самостоятельно и подбирают числа, а учащиеся послабее выбирают подходящие цифры ниже.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Для резервных заданий хорошо подходят графические задания такие как, дорисуй рисунок, перерисуй, не отрывая руки. Данные задания развивают логику и мелкую моторику рук.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Задачи, требующие исключительно внутреннего плана действий, установления сложных отношений, перестановки и комбинирования простых элементов, перебора вариантов, решались на первых порах с большим трудом.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Однако следует отметить, что именно эти действия особенно заметно прогрессировали в процессе работы. За время занятий отношение детей к эвристическим задачам, а также к другим заданиям по математике существенно изменилось. Подход к решению любых задач стал более гибким и самостоятельным. Рассуждения стали более последовательными и доказательными. Особенно заметно развился навык учащихся по решению задач, имеющих несколько вариантов правильных ответов, и задач с использованием активного поиска решения методом перебора вариантов отношений.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Использование заданий для формирования учебно-исследовательской деятельности позволяет сделать следующие выводы: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·  исследовательский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метод в обучении заключается в самостоятельном решении учащимся проблем, трудных задач познавательного и практического характера;</w:t>
      </w:r>
    </w:p>
    <w:p w:rsidR="00A664E5" w:rsidRPr="00A664E5" w:rsidRDefault="00A664E5" w:rsidP="00A664E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E5">
        <w:rPr>
          <w:rFonts w:ascii="Times New Roman" w:hAnsi="Times New Roman"/>
          <w:sz w:val="24"/>
          <w:szCs w:val="24"/>
        </w:rPr>
        <w:t>·  при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исследовательской деятельности дети отыскивают не только способы решения поставленных проблем, но и побуждаются к самостоятельной их постановке, к выдвижению целей своей деятельности.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>Таким образом, организационно- педагогические условия, реализуясь в учебном процессе, позволяют решить задачи развития исследовательских умений младших школьников и овладеть новыми способами добывания знаний.</w:t>
      </w:r>
    </w:p>
    <w:p w:rsidR="00A664E5" w:rsidRPr="00A664E5" w:rsidRDefault="00A664E5" w:rsidP="00A664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64E5">
        <w:rPr>
          <w:rFonts w:ascii="Times New Roman" w:hAnsi="Times New Roman"/>
          <w:sz w:val="24"/>
          <w:szCs w:val="24"/>
        </w:rPr>
        <w:t xml:space="preserve">При применении исследовательского метода в учебном процессе </w:t>
      </w:r>
      <w:proofErr w:type="gramStart"/>
      <w:r w:rsidRPr="00A664E5">
        <w:rPr>
          <w:rFonts w:ascii="Times New Roman" w:hAnsi="Times New Roman"/>
          <w:sz w:val="24"/>
          <w:szCs w:val="24"/>
        </w:rPr>
        <w:t>учитель  не</w:t>
      </w:r>
      <w:proofErr w:type="gramEnd"/>
      <w:r w:rsidRPr="00A664E5">
        <w:rPr>
          <w:rFonts w:ascii="Times New Roman" w:hAnsi="Times New Roman"/>
          <w:sz w:val="24"/>
          <w:szCs w:val="24"/>
        </w:rPr>
        <w:t xml:space="preserve"> дает готовых знаний, он организует самостоятельную, творческую, поисковую  деятельность обучающихся, которые самостоятельно решают новые для них познавательные задачи или находят в известных для них задачах, теоремах новые способы решения или доказательства. Только в процессе такой деятельности можно развить творческие способности ребенка.</w:t>
      </w:r>
    </w:p>
    <w:p w:rsidR="00A664E5" w:rsidRPr="00A664E5" w:rsidRDefault="00A664E5" w:rsidP="00A664E5">
      <w:pPr>
        <w:pStyle w:val="a3"/>
        <w:jc w:val="both"/>
      </w:pPr>
      <w:r w:rsidRPr="00A664E5">
        <w:t>Использованная литература:</w:t>
      </w:r>
    </w:p>
    <w:p w:rsidR="00A664E5" w:rsidRPr="00A664E5" w:rsidRDefault="00A664E5" w:rsidP="00A664E5">
      <w:pPr>
        <w:pStyle w:val="a3"/>
        <w:jc w:val="both"/>
      </w:pPr>
      <w:r w:rsidRPr="00A664E5">
        <w:t xml:space="preserve">1.      Безрукова В.С. Директору об исследовательской деятельности школы/Библиотека журнала «Директор </w:t>
      </w:r>
      <w:proofErr w:type="gramStart"/>
      <w:r w:rsidRPr="00A664E5">
        <w:t>школы»–</w:t>
      </w:r>
      <w:proofErr w:type="gramEnd"/>
      <w:r w:rsidRPr="00A664E5">
        <w:t xml:space="preserve"> М.: Сентябрь, 2002. №2.</w:t>
      </w:r>
    </w:p>
    <w:p w:rsidR="00A664E5" w:rsidRPr="00A664E5" w:rsidRDefault="00A664E5" w:rsidP="00A664E5">
      <w:pPr>
        <w:pStyle w:val="a3"/>
        <w:jc w:val="both"/>
      </w:pPr>
      <w:r w:rsidRPr="00A664E5">
        <w:t xml:space="preserve">2.      </w:t>
      </w:r>
      <w:proofErr w:type="spellStart"/>
      <w:r w:rsidRPr="00A664E5">
        <w:t>Дереклеева</w:t>
      </w:r>
      <w:proofErr w:type="spellEnd"/>
      <w:r w:rsidRPr="00A664E5">
        <w:t xml:space="preserve"> Н.И. Научно-исследовательская работа в школе. – М.: </w:t>
      </w:r>
      <w:proofErr w:type="spellStart"/>
      <w:r w:rsidRPr="00A664E5">
        <w:t>Вербум</w:t>
      </w:r>
      <w:proofErr w:type="spellEnd"/>
      <w:r w:rsidRPr="00A664E5">
        <w:t xml:space="preserve"> – М, 2001.</w:t>
      </w:r>
    </w:p>
    <w:p w:rsidR="00A664E5" w:rsidRPr="00A664E5" w:rsidRDefault="00A664E5" w:rsidP="00A664E5">
      <w:pPr>
        <w:pStyle w:val="a3"/>
        <w:jc w:val="both"/>
      </w:pPr>
      <w:r w:rsidRPr="00A664E5">
        <w:t>3.      Журнал «Математика в школе»: 2000 №5,6,9; 2001 №7; 2003 № 2-3; 2004 №</w:t>
      </w:r>
    </w:p>
    <w:p w:rsidR="00A664E5" w:rsidRPr="00A664E5" w:rsidRDefault="00A664E5" w:rsidP="00A664E5">
      <w:pPr>
        <w:pStyle w:val="a3"/>
        <w:jc w:val="both"/>
      </w:pPr>
      <w:r w:rsidRPr="00A664E5">
        <w:lastRenderedPageBreak/>
        <w:t>Антоненко, Т. Е. Приемы занимательности на уроках математики [Текст] / Т. Е. Антоненко // Начальная школа. 2008. №4 - С. 45-47</w:t>
      </w:r>
    </w:p>
    <w:p w:rsidR="00A664E5" w:rsidRPr="00A664E5" w:rsidRDefault="00A664E5" w:rsidP="00A664E5">
      <w:pPr>
        <w:pStyle w:val="a3"/>
        <w:jc w:val="both"/>
      </w:pPr>
      <w:r w:rsidRPr="00A664E5">
        <w:t xml:space="preserve">4.  </w:t>
      </w:r>
      <w:proofErr w:type="spellStart"/>
      <w:r w:rsidRPr="00A664E5">
        <w:t>Блонский</w:t>
      </w:r>
      <w:proofErr w:type="spellEnd"/>
      <w:r w:rsidRPr="00A664E5">
        <w:t xml:space="preserve">, П. П. Память и мышление. [Текст] / П. П. </w:t>
      </w:r>
      <w:proofErr w:type="spellStart"/>
      <w:r w:rsidRPr="00A664E5">
        <w:t>Блонский</w:t>
      </w:r>
      <w:proofErr w:type="spellEnd"/>
      <w:r w:rsidRPr="00A664E5">
        <w:t xml:space="preserve"> // Санкт-Петербург // 2001. 400с.</w:t>
      </w:r>
    </w:p>
    <w:p w:rsidR="00A664E5" w:rsidRPr="00A664E5" w:rsidRDefault="00A664E5" w:rsidP="00A664E5">
      <w:pPr>
        <w:pStyle w:val="a3"/>
        <w:jc w:val="both"/>
      </w:pPr>
      <w:r w:rsidRPr="00A664E5">
        <w:t xml:space="preserve">5.  </w:t>
      </w:r>
      <w:proofErr w:type="spellStart"/>
      <w:r w:rsidRPr="00A664E5">
        <w:t>Бостоногова</w:t>
      </w:r>
      <w:proofErr w:type="spellEnd"/>
      <w:r w:rsidRPr="00A664E5">
        <w:t xml:space="preserve">, Л. П. Творческие задания для детей 6 лет. [Текст] /Л. П. </w:t>
      </w:r>
      <w:proofErr w:type="spellStart"/>
      <w:r w:rsidRPr="00A664E5">
        <w:t>Бостоногова</w:t>
      </w:r>
      <w:proofErr w:type="spellEnd"/>
      <w:r w:rsidRPr="00A664E5">
        <w:t xml:space="preserve"> // Начальная школа. 2005. №4 -С. 21-35</w:t>
      </w:r>
    </w:p>
    <w:p w:rsidR="004A56EC" w:rsidRPr="00A664E5" w:rsidRDefault="004A56EC">
      <w:pPr>
        <w:rPr>
          <w:rFonts w:ascii="Times New Roman" w:hAnsi="Times New Roman"/>
          <w:sz w:val="24"/>
          <w:szCs w:val="24"/>
        </w:rPr>
      </w:pPr>
    </w:p>
    <w:sectPr w:rsidR="004A56EC" w:rsidRPr="00A664E5" w:rsidSect="00A3771C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E5"/>
    <w:rsid w:val="004A56EC"/>
    <w:rsid w:val="00A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53A3-7AAA-4EB4-A144-95CE5B21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E5"/>
    <w:pPr>
      <w:spacing w:after="200" w:line="276" w:lineRule="auto"/>
    </w:pPr>
    <w:rPr>
      <w:rFonts w:ascii="Constantia" w:eastAsia="Times New Roman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Gimnaziya1</dc:creator>
  <cp:keywords/>
  <dc:description/>
  <cp:lastModifiedBy>Gimnaziya1</cp:lastModifiedBy>
  <cp:revision>1</cp:revision>
  <dcterms:created xsi:type="dcterms:W3CDTF">2019-11-26T15:06:00Z</dcterms:created>
  <dcterms:modified xsi:type="dcterms:W3CDTF">2019-11-26T15:07:00Z</dcterms:modified>
</cp:coreProperties>
</file>