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7" w:rsidRPr="00F47D87" w:rsidRDefault="00F47D87" w:rsidP="00F47D87">
      <w:pPr>
        <w:pStyle w:val="2"/>
        <w:jc w:val="center"/>
        <w:rPr>
          <w:rFonts w:eastAsia="Times New Roman"/>
          <w:color w:val="auto"/>
        </w:rPr>
      </w:pPr>
      <w:r w:rsidRPr="00F47D87">
        <w:rPr>
          <w:rFonts w:eastAsia="Times New Roman"/>
          <w:color w:val="auto"/>
        </w:rPr>
        <w:t>Паспорт программы</w:t>
      </w:r>
    </w:p>
    <w:p w:rsidR="00F47D87" w:rsidRDefault="00F47D87" w:rsidP="00C7299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название учреждения</w:t>
            </w:r>
          </w:p>
        </w:tc>
        <w:tc>
          <w:tcPr>
            <w:tcW w:w="5635" w:type="dxa"/>
          </w:tcPr>
          <w:p w:rsidR="00F47D87" w:rsidRDefault="00F47D87" w:rsidP="00A04FFB">
            <w:pPr>
              <w:pStyle w:val="msonormalbullet1gif"/>
              <w:spacing w:before="0" w:beforeAutospacing="0" w:after="0" w:afterAutospacing="0"/>
            </w:pPr>
            <w:r>
              <w:t>Муниципальное казённое общеобразовательное учреждение</w:t>
            </w:r>
          </w:p>
          <w:p w:rsidR="00F47D87" w:rsidRPr="00F47D87" w:rsidRDefault="00F47D87" w:rsidP="00A04FFB">
            <w:pPr>
              <w:pStyle w:val="msonormalbullet1gif"/>
              <w:spacing w:before="0" w:beforeAutospacing="0" w:after="0" w:afterAutospacing="0"/>
            </w:pPr>
            <w:r>
              <w:t xml:space="preserve"> «Школа № 4 для детей с ограниченными возможностями здоровья».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программы</w:t>
            </w:r>
          </w:p>
        </w:tc>
        <w:tc>
          <w:tcPr>
            <w:tcW w:w="5635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ограмма « Хоровод дружбы</w:t>
            </w: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разработчик программы</w:t>
            </w:r>
          </w:p>
        </w:tc>
        <w:tc>
          <w:tcPr>
            <w:tcW w:w="5635" w:type="dxa"/>
          </w:tcPr>
          <w:p w:rsidR="00F47D87" w:rsidRDefault="00F47D87" w:rsidP="00DF7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ВР: Ганиева С.Н.;</w:t>
            </w:r>
          </w:p>
          <w:p w:rsidR="00F47D87" w:rsidRPr="008E6DFD" w:rsidRDefault="00F47D87" w:rsidP="00DF7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ШМК воспитателей: Богатырева О.В.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программы</w:t>
            </w:r>
          </w:p>
        </w:tc>
        <w:tc>
          <w:tcPr>
            <w:tcW w:w="5635" w:type="dxa"/>
          </w:tcPr>
          <w:p w:rsidR="00F47D87" w:rsidRPr="00F47D87" w:rsidRDefault="00F47D87" w:rsidP="00F47D8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иальной адаптации ребенка с ОВЗ 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обществе посредством усвоения поликультурных ценностей, расширения кругозора через знакомство с историей, культурой, религией, этическими взглядами людей разных национальностей, проживающих в Российской Федерации.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программы</w:t>
            </w:r>
          </w:p>
        </w:tc>
        <w:tc>
          <w:tcPr>
            <w:tcW w:w="5635" w:type="dxa"/>
          </w:tcPr>
          <w:p w:rsidR="00F47D87" w:rsidRPr="0028385A" w:rsidRDefault="00F47D87" w:rsidP="00A04F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1.Знакомить 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с национальной историей, культурой, бытом, традициями и обычаями народов,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роживающих на территории России через 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и признание 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других такими, какие они есть, и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с ними на основе согласия.</w:t>
            </w:r>
          </w:p>
          <w:p w:rsidR="00A04FFB" w:rsidRDefault="00F47D87" w:rsidP="00A04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386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у детей и подростков чувства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толерантности, </w:t>
            </w:r>
            <w:r w:rsidRPr="002C6386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социализация на основе формирования общечеловеч</w:t>
            </w:r>
            <w:r w:rsidR="00A0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еских ценностей в обществе. </w:t>
            </w:r>
          </w:p>
          <w:p w:rsidR="00F47D87" w:rsidRPr="00F47D87" w:rsidRDefault="00F47D87" w:rsidP="00A04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</w:t>
            </w: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морально-нравственные установки, трудовые навыки через профориентационную работу и пробные мастер-классы.   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5635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2016 </w:t>
            </w: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2019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47D87" w:rsidRPr="008E6DFD" w:rsidTr="00DF7204">
        <w:tc>
          <w:tcPr>
            <w:tcW w:w="3936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635" w:type="dxa"/>
          </w:tcPr>
          <w:p w:rsidR="00F47D87" w:rsidRPr="008E6DFD" w:rsidRDefault="00F47D87" w:rsidP="00DF7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6DFD">
              <w:rPr>
                <w:rFonts w:ascii="Times New Roman" w:hAnsi="Times New Roman" w:cs="Times New Roman"/>
                <w:sz w:val="24"/>
                <w:szCs w:val="28"/>
              </w:rPr>
              <w:t>Обучающиеся 1-11 классов, родители (законные представители) обучающихся, педагогический коллектив школы, специалисты ведомственных организаций.</w:t>
            </w:r>
          </w:p>
        </w:tc>
      </w:tr>
    </w:tbl>
    <w:p w:rsidR="00F47D87" w:rsidRDefault="00F47D87" w:rsidP="00C7299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D87" w:rsidRDefault="00F47D87" w:rsidP="00C7299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D87" w:rsidRDefault="00F47D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72995" w:rsidRPr="00F47D87" w:rsidRDefault="00F47D87" w:rsidP="00F47D87">
      <w:pPr>
        <w:pStyle w:val="2"/>
        <w:jc w:val="center"/>
        <w:rPr>
          <w:rFonts w:eastAsia="Times New Roman"/>
          <w:color w:val="auto"/>
        </w:rPr>
      </w:pPr>
      <w:r w:rsidRPr="00F47D87">
        <w:rPr>
          <w:rFonts w:eastAsia="Times New Roman"/>
          <w:color w:val="auto"/>
        </w:rPr>
        <w:lastRenderedPageBreak/>
        <w:t>Пояснительная записка</w:t>
      </w:r>
    </w:p>
    <w:p w:rsidR="00C72995" w:rsidRPr="009A795B" w:rsidRDefault="009A795B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“Хоровод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дружбы” направлена на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 толерантности ребенка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в условиях специальной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(коррекционной) школы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рядом объективных факторов:</w:t>
      </w:r>
    </w:p>
    <w:p w:rsidR="00C72995" w:rsidRPr="009A795B" w:rsidRDefault="00C72995" w:rsidP="00C729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ценностной дезориентацией подростковой среды;</w:t>
      </w:r>
    </w:p>
    <w:p w:rsidR="009A795B" w:rsidRDefault="00C72995" w:rsidP="009A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низким уровнем толерантности у подростков;</w:t>
      </w:r>
    </w:p>
    <w:p w:rsidR="009A795B" w:rsidRDefault="006C749A" w:rsidP="009A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правильное понимание самовыражения и проявление человеческой индивидуальности;</w:t>
      </w:r>
    </w:p>
    <w:p w:rsidR="006C749A" w:rsidRPr="009A795B" w:rsidRDefault="006C749A" w:rsidP="009A795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низкий уровень социализации и сформированности толерантного поведения школьников</w:t>
      </w:r>
    </w:p>
    <w:p w:rsidR="00C72995" w:rsidRPr="009A795B" w:rsidRDefault="009A795B" w:rsidP="009A795B">
      <w:pPr>
        <w:spacing w:after="12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с отклонениями в развитии наиболее подвержены влиянию негативных факторов в социуме. Практика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в школы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том, что воспитанники образовательных учреждений с ограниченными возможностями здоровья не обладают жизненным опытом общения с представителями других наций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религий.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В связи с этим подростки не способны строить здоровые отношения с людьми другой культуры на основе взаимоуважения и терпимости, у них проявляется склонность к подозрительности, агрессии, жестокости. Полное отсутствие знаний о традициях, обычаях, ментальности народов, проживающих на территории России, может привести к неправильной реакции и непродуманным поступкам подростков в межнациональных отношениях. Все эти про</w:t>
      </w:r>
      <w:r>
        <w:rPr>
          <w:rFonts w:ascii="Times New Roman" w:eastAsia="Times New Roman" w:hAnsi="Times New Roman" w:cs="Times New Roman"/>
          <w:sz w:val="28"/>
          <w:szCs w:val="28"/>
        </w:rPr>
        <w:t>блемы не позволяют детям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эффективно социализироваться в поликультурном социуме.</w:t>
      </w:r>
    </w:p>
    <w:p w:rsidR="00C72995" w:rsidRPr="009A795B" w:rsidRDefault="009A795B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, являясь одним из инс</w:t>
      </w:r>
      <w:r>
        <w:rPr>
          <w:rFonts w:ascii="Times New Roman" w:eastAsia="Times New Roman" w:hAnsi="Times New Roman" w:cs="Times New Roman"/>
          <w:sz w:val="28"/>
          <w:szCs w:val="28"/>
        </w:rPr>
        <w:t>титутов социализации детей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, реализует важные аспекты духовно-нравственного воспитания школьников:</w:t>
      </w:r>
    </w:p>
    <w:p w:rsidR="00C72995" w:rsidRPr="009A795B" w:rsidRDefault="00C72995" w:rsidP="002838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уважение и признание равенства</w:t>
      </w:r>
      <w:r w:rsidR="0028385A" w:rsidRPr="009A795B">
        <w:rPr>
          <w:rFonts w:ascii="Times New Roman" w:eastAsia="Times New Roman" w:hAnsi="Times New Roman" w:cs="Times New Roman"/>
          <w:sz w:val="28"/>
          <w:szCs w:val="28"/>
        </w:rPr>
        <w:t>, готовность принять других такими, какие они есть, и взаимодействовать с ними на основе согласия;</w:t>
      </w:r>
    </w:p>
    <w:p w:rsidR="00C72995" w:rsidRPr="009A795B" w:rsidRDefault="00C72995" w:rsidP="00C72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отказ от доминирования над другими людьми и насилия по отношению к ним;</w:t>
      </w:r>
    </w:p>
    <w:p w:rsidR="00C72995" w:rsidRPr="009A795B" w:rsidRDefault="00C72995" w:rsidP="0028385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признание многообразия национальных культур и разных </w:t>
      </w:r>
      <w:r w:rsidR="0028385A" w:rsidRPr="009A795B">
        <w:rPr>
          <w:rFonts w:ascii="Times New Roman" w:eastAsia="Times New Roman" w:hAnsi="Times New Roman" w:cs="Times New Roman"/>
          <w:sz w:val="28"/>
          <w:szCs w:val="28"/>
        </w:rPr>
        <w:t xml:space="preserve">верований, уважение позиции и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ценностей других людей;</w:t>
      </w:r>
    </w:p>
    <w:p w:rsidR="00C72995" w:rsidRPr="009A795B" w:rsidRDefault="00C72995" w:rsidP="00C72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усвоение норм толерантного поведения в обществе;</w:t>
      </w:r>
    </w:p>
    <w:p w:rsidR="00C72995" w:rsidRPr="009A795B" w:rsidRDefault="0028385A" w:rsidP="00C7299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 и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основных общечеловеческих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ценностей через профориентацию.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Отличительной чертой программы формирования толерантного поведения школьников является ее прикладная направленность, а именно стремление предупредить неадекватные формы поведения подростков в межнациональных отношениях.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работе необходимо учитывать, что материал о быте, традициях, культуре, религии народов РФ должен отбираться с учетом доступности для детей и подростков разного возраста и уровня развития. Чем раньше у детей будут формироваться представления и понятия о толерантности, тем безболезненней будет проходить их адаптация в современном мире.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Особенностью познавательной деятельности воспитанников коррекционной школы является то, что мыслительные операции развиваются медленно и с трудом. Для мышления ребенка с особенностями развития характерны: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конкретность (ребенок во власти единичных образов), 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ригидность (плохая переключаемость с одного вида деятельности на другую), 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некритичность (дети не могут самостоятельно оценить свою работу). 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сниженная активность мыслительных процессов,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слабая регулирующая роль мышления.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A0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обычно начинают выполнять работу, не дослушав инструкции, не поняв цели задания, без внутреннего плана действия.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Основные процессы памяти (запоминание, сохранение и воспроизведение) у умственно отсталых имеют специфические особенности: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они лучше запоминают внешние, иногда случайные зрительно воспринимаемые признаки; 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br/>
        <w:t>– труднее ими осознаются и запоминаются внутренние логические связи, запоминание замедленно, требуется много повторений.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Слабость памяти проявляется в трудностях не столько получения и сохранения информации, сколько ее воспроизведения.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Воспроизведение – требует большой волевой активности и целенаправленности. Из-за непонимания логики событий воспроизведение у детей с особенностями развития носит бессистемный характер.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Наибольшие трудности вызывает воспроизведение словесного материала (слабо развита опосредствованная смысловая память). У этих детей чаще, чем у детей в норме, наступает состояние охранительного торможения, выражены недостатки внимания: сужение объема внимания, малая устойчивость, трудности распределения внимания, замедленная переключаемость.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материал предполагает использование разнообразных форм занятий, в том числе активных. Рекомендуемые </w:t>
      </w:r>
      <w:r w:rsidRPr="00681164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беседы с элементами дискуссии, экскурсии, просмотр кинофильмов и спектаклей, дидактические и сюжетно-ролевые игры, разгадывание кроссвордов и сканвордов, тематические викторины и конкурсы, посещение национальных культурных центров и выставок, разучивание стихотворений, песен, инсценирование народных сказок и отрывков из литературных произведений авторов разной национальности.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ограниченные возможности в развитии воспитанников, мотивация и интерес на занятиях поддерживается созданием творческой среды, личностно-ориентированными технологиями, применением наглядности, сменой видов деятельности, разнообразием форм и методов подачи материала, позитивным эмоциональным фоном. Именно в такой среде успешно прох</w:t>
      </w:r>
      <w:r w:rsidR="00681164">
        <w:rPr>
          <w:rFonts w:ascii="Times New Roman" w:eastAsia="Times New Roman" w:hAnsi="Times New Roman" w:cs="Times New Roman"/>
          <w:sz w:val="28"/>
          <w:szCs w:val="28"/>
        </w:rPr>
        <w:t xml:space="preserve">одит социализация </w:t>
      </w:r>
      <w:r w:rsidR="00681164" w:rsidRPr="00681164">
        <w:rPr>
          <w:rFonts w:ascii="Times New Roman" w:eastAsia="Times New Roman" w:hAnsi="Times New Roman" w:cs="Times New Roman"/>
          <w:sz w:val="28"/>
          <w:szCs w:val="28"/>
        </w:rPr>
        <w:t>детей с ОВЗ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995" w:rsidRDefault="00C72995" w:rsidP="00146FA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FFB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направленные на </w:t>
      </w:r>
      <w:r w:rsidRPr="009A795B">
        <w:rPr>
          <w:rFonts w:ascii="Times New Roman" w:eastAsia="Times New Roman" w:hAnsi="Times New Roman" w:cs="Times New Roman"/>
          <w:b/>
          <w:sz w:val="28"/>
          <w:szCs w:val="28"/>
        </w:rPr>
        <w:t>коррекцию познавательной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</w:t>
      </w:r>
    </w:p>
    <w:p w:rsidR="00015083" w:rsidRDefault="00015083" w:rsidP="00681164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1164" w:rsidRPr="009A795B" w:rsidRDefault="00C87F73" w:rsidP="00681164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0;width:209.25pt;height:28.6pt;z-index:251675648;mso-position-horizontal:center;mso-width-relative:margin;mso-height-relative:margin">
            <v:textbox style="mso-next-textbox:#_x0000_s1049">
              <w:txbxContent>
                <w:p w:rsidR="00681164" w:rsidRPr="00681164" w:rsidRDefault="00681164" w:rsidP="00681164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81164">
                    <w:rPr>
                      <w:rFonts w:ascii="Times New Roman" w:hAnsi="Times New Roman" w:cs="Times New Roman"/>
                      <w:b/>
                      <w:sz w:val="28"/>
                    </w:rPr>
                    <w:t>Познавательная деятельность</w:t>
                  </w:r>
                </w:p>
              </w:txbxContent>
            </v:textbox>
          </v:shape>
        </w:pict>
      </w:r>
    </w:p>
    <w:p w:rsidR="00681164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32.95pt;margin-top:6.9pt;width:184.5pt;height:9pt;z-index:25168384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232.95pt;margin-top:6.9pt;width:61.5pt;height:9pt;z-index:25168281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163.95pt;margin-top:6.9pt;width:69pt;height:9pt;flip:y;z-index:25168179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37.95pt;margin-top:6.9pt;width:195pt;height:9pt;flip:y;z-index:25168076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3" style="position:absolute;margin-left:359.65pt;margin-top:15.9pt;width:109.5pt;height:72.75pt;z-index:-25163673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2" style="position:absolute;margin-left:232.95pt;margin-top:15.9pt;width:109.5pt;height:72.75pt;z-index:-2516377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0" style="position:absolute;margin-left:-13.85pt;margin-top:15.9pt;width:109.5pt;height:72.75pt;z-index:-25163980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1" style="position:absolute;margin-left:107.65pt;margin-top:15.9pt;width:109.5pt;height:72.75pt;z-index:-251638784"/>
        </w:pict>
      </w:r>
    </w:p>
    <w:p w:rsidR="00681164" w:rsidRDefault="00681164" w:rsidP="004150D8">
      <w:pPr>
        <w:tabs>
          <w:tab w:val="left" w:pos="2670"/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        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</w:t>
      </w:r>
      <w:r w:rsidR="004150D8">
        <w:rPr>
          <w:rFonts w:ascii="Times New Roman" w:eastAsia="Times New Roman" w:hAnsi="Times New Roman" w:cs="Times New Roman"/>
          <w:sz w:val="28"/>
          <w:szCs w:val="28"/>
        </w:rPr>
        <w:t xml:space="preserve">         Упражнения на           Упражнения на</w:t>
      </w:r>
    </w:p>
    <w:p w:rsidR="00681164" w:rsidRDefault="00681164" w:rsidP="004150D8">
      <w:pPr>
        <w:tabs>
          <w:tab w:val="left" w:pos="2670"/>
          <w:tab w:val="left" w:pos="5040"/>
          <w:tab w:val="left" w:pos="7830"/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внимание            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коррекцию </w:t>
      </w:r>
      <w:r w:rsidR="004150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150D8">
        <w:rPr>
          <w:rFonts w:ascii="Times New Roman" w:eastAsia="Times New Roman" w:hAnsi="Times New Roman" w:cs="Times New Roman"/>
          <w:sz w:val="28"/>
          <w:szCs w:val="28"/>
        </w:rPr>
        <w:tab/>
        <w:t xml:space="preserve">  развитие                    коррекцию</w:t>
      </w:r>
      <w:r w:rsidR="004150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1164" w:rsidRDefault="00681164" w:rsidP="004150D8">
      <w:pPr>
        <w:tabs>
          <w:tab w:val="left" w:pos="2670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логического</w:t>
      </w:r>
      <w:r w:rsidR="004150D8">
        <w:rPr>
          <w:rFonts w:ascii="Times New Roman" w:eastAsia="Times New Roman" w:hAnsi="Times New Roman" w:cs="Times New Roman"/>
          <w:sz w:val="28"/>
          <w:szCs w:val="28"/>
        </w:rPr>
        <w:t xml:space="preserve">                   памяти                            речи</w:t>
      </w:r>
    </w:p>
    <w:p w:rsidR="00681164" w:rsidRDefault="00681164" w:rsidP="00681164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мышления</w:t>
      </w:r>
    </w:p>
    <w:p w:rsidR="004150D8" w:rsidRDefault="00C87F73" w:rsidP="0068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421.2pt;margin-top:2.15pt;width:0;height:45.4pt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86.95pt;margin-top:1.75pt;width:0;height:45.4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41.7pt;margin-top:2.15pt;width:0;height:45.4pt;z-index:2516848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154.95pt;margin-top:2.15pt;width:0;height:45.4pt;z-index:251685888" o:connectortype="straight">
            <v:stroke endarrow="block"/>
          </v:shape>
        </w:pict>
      </w:r>
    </w:p>
    <w:p w:rsidR="004150D8" w:rsidRDefault="004150D8" w:rsidP="0068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0D8" w:rsidRDefault="004150D8" w:rsidP="0068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page" w:tblpX="3793" w:tblpY="27"/>
        <w:tblW w:w="0" w:type="auto"/>
        <w:tblLook w:val="04A0"/>
      </w:tblPr>
      <w:tblGrid>
        <w:gridCol w:w="2328"/>
      </w:tblGrid>
      <w:tr w:rsidR="00700131" w:rsidRPr="00015083" w:rsidTr="00700131">
        <w:trPr>
          <w:cantSplit/>
          <w:trHeight w:val="7082"/>
        </w:trPr>
        <w:tc>
          <w:tcPr>
            <w:tcW w:w="2328" w:type="dxa"/>
            <w:textDirection w:val="btLr"/>
          </w:tcPr>
          <w:p w:rsidR="00700131" w:rsidRPr="00015083" w:rsidRDefault="00700131" w:rsidP="007001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– беседа;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продолжение рассказа, включение пропущенного звена в таблице,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игра на продолжение логического ряда “Снежный ком”,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исправление ошибок в тексте (работа с индивидуальными карточками),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составление рассказ по опорным словам,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игра “Ассоциации”.</w:t>
            </w:r>
          </w:p>
          <w:p w:rsidR="00700131" w:rsidRPr="00015083" w:rsidRDefault="00700131" w:rsidP="007001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page" w:tblpX="1153" w:tblpY="1"/>
        <w:tblOverlap w:val="never"/>
        <w:tblW w:w="0" w:type="auto"/>
        <w:tblLook w:val="04A0"/>
      </w:tblPr>
      <w:tblGrid>
        <w:gridCol w:w="2268"/>
      </w:tblGrid>
      <w:tr w:rsidR="00700131" w:rsidRPr="00015083" w:rsidTr="00015083">
        <w:trPr>
          <w:cantSplit/>
          <w:trHeight w:val="7083"/>
        </w:trPr>
        <w:tc>
          <w:tcPr>
            <w:tcW w:w="2268" w:type="dxa"/>
            <w:textDirection w:val="btLr"/>
          </w:tcPr>
          <w:p w:rsidR="00700131" w:rsidRPr="00015083" w:rsidRDefault="00700131" w:rsidP="007001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– дидактическая игра “Исключи    лишнее” или “Найди отличия”,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применение ИКТ.</w:t>
            </w:r>
          </w:p>
          <w:p w:rsidR="00700131" w:rsidRPr="00015083" w:rsidRDefault="00700131" w:rsidP="00700131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2268"/>
      </w:tblGrid>
      <w:tr w:rsidR="00015083" w:rsidRPr="00015083" w:rsidTr="00015083">
        <w:trPr>
          <w:cantSplit/>
          <w:trHeight w:val="7075"/>
        </w:trPr>
        <w:tc>
          <w:tcPr>
            <w:tcW w:w="2268" w:type="dxa"/>
            <w:textDirection w:val="btLr"/>
          </w:tcPr>
          <w:p w:rsidR="00015083" w:rsidRPr="00015083" w:rsidRDefault="00015083" w:rsidP="0001508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– детализация проведенного мероприятия (экскурсии, посещение выставок),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оформление тематических газет, коллажей,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рисование по памяти.</w:t>
            </w:r>
          </w:p>
          <w:p w:rsidR="00015083" w:rsidRPr="00015083" w:rsidRDefault="00015083" w:rsidP="0001508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Ind w:w="250" w:type="dxa"/>
        <w:tblLook w:val="04A0"/>
      </w:tblPr>
      <w:tblGrid>
        <w:gridCol w:w="2188"/>
      </w:tblGrid>
      <w:tr w:rsidR="00015083" w:rsidRPr="00015083" w:rsidTr="00015083">
        <w:trPr>
          <w:cantSplit/>
          <w:trHeight w:val="7075"/>
        </w:trPr>
        <w:tc>
          <w:tcPr>
            <w:tcW w:w="2268" w:type="dxa"/>
            <w:textDirection w:val="btLr"/>
          </w:tcPr>
          <w:p w:rsidR="00015083" w:rsidRPr="00015083" w:rsidRDefault="00015083" w:rsidP="0001508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составление рассказа по опорным словам,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расширение активного словарного запаса в речи (работа с терминами),</w:t>
            </w:r>
            <w:r w:rsidRPr="000150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– развитие коммуникативных навыков в разговорной речи через инсценировки сюжетов.</w:t>
            </w:r>
          </w:p>
          <w:p w:rsidR="00015083" w:rsidRPr="00015083" w:rsidRDefault="00015083" w:rsidP="0001508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50D8" w:rsidRDefault="00015083" w:rsidP="0068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 xml:space="preserve">                                 </w:t>
      </w:r>
    </w:p>
    <w:p w:rsidR="004150D8" w:rsidRDefault="004150D8" w:rsidP="00681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995" w:rsidRPr="009A795B" w:rsidRDefault="00C72995" w:rsidP="00015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может быть использована и в общеобразовательных школах в качестве факультативного курса в классах коррекционно-развивающего обучения и в школах или классах с элементами инклюзивного образования.</w:t>
      </w:r>
    </w:p>
    <w:p w:rsidR="00B17969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CE18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C6386" w:rsidRPr="009A795B" w:rsidRDefault="00B17969" w:rsidP="00B17969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соци</w:t>
      </w:r>
      <w:r w:rsidR="00CF7586">
        <w:rPr>
          <w:rFonts w:ascii="Times New Roman" w:eastAsia="Times New Roman" w:hAnsi="Times New Roman" w:cs="Times New Roman"/>
          <w:sz w:val="28"/>
          <w:szCs w:val="28"/>
        </w:rPr>
        <w:t xml:space="preserve">альной адаптации детей с ОВЗ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в современном обществе посредством усвоения поликультурных ценностей, расширения кругозора через знакомство с историей, культурой, религией, этическими взглядами людей разных национальностей, проживающих в Российской Федерации.</w:t>
      </w: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C6386" w:rsidRPr="009A795B" w:rsidRDefault="002C6386" w:rsidP="00B17969">
      <w:pPr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1.Знакомить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учащихся с национальной историей, культурой, бытом, традициями и обычаями народов, п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роживающих на территории России через уважение и признание равенства, готовности принять других такими, какие они есть, и взаимодействовать с ними на основе согласия.</w:t>
      </w:r>
    </w:p>
    <w:p w:rsidR="00C72995" w:rsidRPr="009A795B" w:rsidRDefault="002C6386" w:rsidP="00B17969">
      <w:pPr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2.Развивать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у детей и подростков чувства</w:t>
      </w:r>
      <w:r w:rsidR="008B7F11" w:rsidRPr="009A795B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толерантности, 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>эмпатии</w:t>
      </w:r>
      <w:r w:rsidR="008B7F11" w:rsidRPr="009A795B">
        <w:rPr>
          <w:rFonts w:ascii="Times New Roman" w:eastAsia="Times New Roman" w:hAnsi="Times New Roman" w:cs="Times New Roman"/>
          <w:sz w:val="28"/>
          <w:szCs w:val="28"/>
        </w:rPr>
        <w:t xml:space="preserve"> и их социализация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на основе формирования общечелов</w:t>
      </w:r>
      <w:r w:rsidR="008B7F11" w:rsidRPr="009A795B">
        <w:rPr>
          <w:rFonts w:ascii="Times New Roman" w:eastAsia="Times New Roman" w:hAnsi="Times New Roman" w:cs="Times New Roman"/>
          <w:sz w:val="28"/>
          <w:szCs w:val="28"/>
        </w:rPr>
        <w:t xml:space="preserve">еческих ценностей в обществе.     </w:t>
      </w:r>
    </w:p>
    <w:p w:rsidR="002C6386" w:rsidRDefault="002C6386" w:rsidP="00B17969">
      <w:pPr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3.Формировать</w:t>
      </w:r>
      <w:r w:rsidR="00C72995" w:rsidRPr="009A79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8B7F11" w:rsidRPr="009A795B">
        <w:rPr>
          <w:rFonts w:ascii="Times New Roman" w:eastAsia="Times New Roman" w:hAnsi="Times New Roman" w:cs="Times New Roman"/>
          <w:sz w:val="28"/>
          <w:szCs w:val="28"/>
        </w:rPr>
        <w:t xml:space="preserve">школьников морально-нравственные установки, трудовые навыки через профориентационную работу и пробные мастер-классы.   </w:t>
      </w:r>
    </w:p>
    <w:p w:rsidR="00B17969" w:rsidRDefault="00B17969" w:rsidP="00B179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969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</w:t>
      </w:r>
    </w:p>
    <w:p w:rsidR="00B17969" w:rsidRDefault="00B17969" w:rsidP="00B179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Начало: 2016 год</w:t>
      </w:r>
    </w:p>
    <w:p w:rsidR="00B17969" w:rsidRDefault="00B17969" w:rsidP="00B1796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Окончание: </w:t>
      </w:r>
      <w:r w:rsidR="007F1088">
        <w:rPr>
          <w:rFonts w:ascii="Times New Roman" w:eastAsia="Times New Roman" w:hAnsi="Times New Roman" w:cs="Times New Roman"/>
          <w:sz w:val="28"/>
          <w:szCs w:val="28"/>
        </w:rPr>
        <w:t>2019 год</w:t>
      </w:r>
    </w:p>
    <w:p w:rsidR="00B17969" w:rsidRPr="00FF6B44" w:rsidRDefault="00B17969" w:rsidP="00B17969">
      <w:pPr>
        <w:pStyle w:val="2"/>
        <w:jc w:val="both"/>
        <w:rPr>
          <w:color w:val="auto"/>
        </w:rPr>
      </w:pPr>
      <w:r w:rsidRPr="00FF6B44">
        <w:rPr>
          <w:color w:val="auto"/>
        </w:rPr>
        <w:t>Исполнители основных мероприятий программы:</w:t>
      </w:r>
    </w:p>
    <w:p w:rsidR="00B17969" w:rsidRPr="00A04FFB" w:rsidRDefault="00B17969" w:rsidP="00A04FFB">
      <w:pPr>
        <w:pStyle w:val="msonormalbullet1gif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A04FFB">
        <w:rPr>
          <w:sz w:val="28"/>
          <w:szCs w:val="28"/>
        </w:rPr>
        <w:t xml:space="preserve">Учащиеся </w:t>
      </w:r>
      <w:r w:rsidR="00A04FFB" w:rsidRPr="00A04FFB">
        <w:rPr>
          <w:sz w:val="28"/>
          <w:szCs w:val="28"/>
        </w:rPr>
        <w:t>Муниципального  казённого  общеобразовательного  учреждения</w:t>
      </w:r>
      <w:r w:rsidR="00A04FFB">
        <w:rPr>
          <w:sz w:val="28"/>
          <w:szCs w:val="28"/>
        </w:rPr>
        <w:t xml:space="preserve"> </w:t>
      </w:r>
      <w:r w:rsidR="00A04FFB" w:rsidRPr="00A04FFB">
        <w:rPr>
          <w:sz w:val="28"/>
          <w:szCs w:val="28"/>
        </w:rPr>
        <w:t xml:space="preserve"> «Школа № 4 для детей с ограниченными возможностями здоровья».</w:t>
      </w:r>
    </w:p>
    <w:p w:rsidR="00B17969" w:rsidRPr="00FF6B44" w:rsidRDefault="00B17969" w:rsidP="00A04FFB">
      <w:pPr>
        <w:pStyle w:val="a9"/>
        <w:numPr>
          <w:ilvl w:val="0"/>
          <w:numId w:val="17"/>
        </w:numPr>
        <w:jc w:val="both"/>
      </w:pPr>
      <w:r w:rsidRPr="00A04FFB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обучающихся.</w:t>
      </w:r>
    </w:p>
    <w:p w:rsidR="00B17969" w:rsidRPr="00FF6B44" w:rsidRDefault="00B17969" w:rsidP="00A04FFB">
      <w:pPr>
        <w:pStyle w:val="a9"/>
        <w:numPr>
          <w:ilvl w:val="0"/>
          <w:numId w:val="17"/>
        </w:numPr>
        <w:jc w:val="both"/>
      </w:pPr>
      <w:r w:rsidRPr="00A04FFB">
        <w:rPr>
          <w:rFonts w:ascii="Times New Roman" w:hAnsi="Times New Roman" w:cs="Times New Roman"/>
          <w:sz w:val="28"/>
          <w:szCs w:val="28"/>
        </w:rPr>
        <w:t>Педагогический коллектив школы.</w:t>
      </w:r>
    </w:p>
    <w:p w:rsidR="00B17969" w:rsidRPr="003822A0" w:rsidRDefault="00B17969" w:rsidP="00A04FFB">
      <w:pPr>
        <w:pStyle w:val="a9"/>
        <w:numPr>
          <w:ilvl w:val="0"/>
          <w:numId w:val="17"/>
        </w:numPr>
        <w:jc w:val="both"/>
      </w:pPr>
      <w:r w:rsidRPr="00A04FFB">
        <w:rPr>
          <w:rFonts w:ascii="Times New Roman" w:hAnsi="Times New Roman" w:cs="Times New Roman"/>
          <w:sz w:val="28"/>
          <w:szCs w:val="28"/>
        </w:rPr>
        <w:t>Специалисты ведомственных организаций.</w:t>
      </w:r>
    </w:p>
    <w:p w:rsidR="00B17969" w:rsidRPr="009A795B" w:rsidRDefault="00B17969" w:rsidP="00B1796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реализации программы</w:t>
      </w: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04FFB" w:rsidRPr="00B37BBC" w:rsidRDefault="00A04FFB" w:rsidP="00B37BBC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 коррекционно-компенсаторной направленности</w:t>
      </w:r>
      <w:r w:rsidRPr="00B37BBC">
        <w:rPr>
          <w:rFonts w:ascii="Times New Roman" w:eastAsia="MS Mincho" w:hAnsi="MS Mincho" w:cs="Times New Roman"/>
          <w:b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во всех видах деятельности происходит коррекция и компенсация первичного дефекта и вторичных отклонений;</w:t>
      </w: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lastRenderedPageBreak/>
        <w:t>принцип гуманизации</w:t>
      </w:r>
      <w:r w:rsidRPr="00B37BBC">
        <w:rPr>
          <w:rFonts w:ascii="Times New Roman" w:eastAsia="MS Mincho" w:hAnsi="MS Mincho" w:cs="Times New Roman"/>
          <w:b/>
          <w:i/>
          <w:iCs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умение педагога встать на позицию ребенка, учесть его точку зрения, видеть в ребенке полноправного партнера, а также ориентироваться на высшие общечеловеческие понятия — любовь к семье, родному краю, Отечеству;</w:t>
      </w:r>
    </w:p>
    <w:p w:rsidR="00A04FFB" w:rsidRPr="00B37BBC" w:rsidRDefault="00A04FFB" w:rsidP="00B37BBC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 учета региональных условий</w:t>
      </w:r>
      <w:r w:rsidRPr="00B37BBC">
        <w:rPr>
          <w:rFonts w:ascii="Times New Roman" w:eastAsia="Times New Roman" w:hAnsi="Times New Roman" w:cs="Times New Roman"/>
          <w:sz w:val="28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пропаганда идей и ценностей не только общероссийского патриотизма, но и местного, регионального;</w:t>
      </w:r>
    </w:p>
    <w:p w:rsidR="00A04FFB" w:rsidRPr="00B37BBC" w:rsidRDefault="00A04FFB" w:rsidP="00A04FFB">
      <w:pPr>
        <w:pStyle w:val="a9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 дифференциации</w:t>
      </w:r>
      <w:r w:rsidRPr="00B37BBC">
        <w:rPr>
          <w:rFonts w:ascii="Times New Roman" w:eastAsia="Times New Roman" w:hAnsi="Times New Roman" w:cs="Times New Roman"/>
          <w:i/>
          <w:iCs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создание оптимальных условий для самореализации каждого ребенка в процессе освоения знаний о родном крае, стране с учетом возраста, накопленного им опыта, особенностей эмоциональной и познавательной сферы и др.;</w:t>
      </w:r>
    </w:p>
    <w:p w:rsidR="00A04FFB" w:rsidRPr="00B37BBC" w:rsidRDefault="00A04FFB" w:rsidP="00B37B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 непрерывности и системности</w:t>
      </w:r>
      <w:r w:rsidRPr="00B37BBC">
        <w:rPr>
          <w:rFonts w:ascii="Times New Roman" w:eastAsia="MS Mincho" w:hAnsi="MS Mincho" w:cs="Times New Roman"/>
          <w:b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взаимосвязь процессов воспитания и обучения;</w:t>
      </w:r>
    </w:p>
    <w:p w:rsidR="00A04FFB" w:rsidRPr="00B37BBC" w:rsidRDefault="00A04FFB" w:rsidP="00A04FFB">
      <w:pPr>
        <w:pStyle w:val="a9"/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 интеграции</w:t>
      </w:r>
      <w:r w:rsidRPr="00B37BBC">
        <w:rPr>
          <w:rFonts w:ascii="Times New Roman" w:eastAsia="MS Mincho" w:hAnsi="MS Mincho" w:cs="Times New Roman"/>
          <w:b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сотрудничество с семьей, библиотекой, музеем и т.п.;</w:t>
      </w:r>
    </w:p>
    <w:p w:rsidR="00A04FFB" w:rsidRPr="00B37BBC" w:rsidRDefault="00A04FFB" w:rsidP="00B37BBC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A04FFB" w:rsidRPr="00B37BBC" w:rsidRDefault="00A04FFB" w:rsidP="00A04FFB">
      <w:pPr>
        <w:pStyle w:val="a9"/>
        <w:numPr>
          <w:ilvl w:val="0"/>
          <w:numId w:val="4"/>
        </w:num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принцип</w:t>
      </w:r>
      <w:r w:rsidRPr="00B37BBC">
        <w:rPr>
          <w:rFonts w:ascii="Times New Roman" w:eastAsia="MS Mincho" w:hAnsi="MS Mincho" w:cs="Times New Roman"/>
          <w:b/>
          <w:sz w:val="28"/>
          <w:szCs w:val="20"/>
          <w:bdr w:val="none" w:sz="0" w:space="0" w:color="auto" w:frame="1"/>
        </w:rPr>
        <w:t xml:space="preserve">　</w:t>
      </w:r>
      <w:r w:rsidRPr="00B37BBC">
        <w:rPr>
          <w:rFonts w:ascii="Times New Roman" w:eastAsia="Times New Roman" w:hAnsi="Times New Roman" w:cs="Times New Roman"/>
          <w:b/>
          <w:i/>
          <w:iCs/>
          <w:sz w:val="28"/>
          <w:szCs w:val="20"/>
          <w:bdr w:val="none" w:sz="0" w:space="0" w:color="auto" w:frame="1"/>
        </w:rPr>
        <w:t>стимулирования активности</w:t>
      </w:r>
      <w:r w:rsidRPr="00B37BBC">
        <w:rPr>
          <w:rFonts w:ascii="Times New Roman" w:eastAsia="MS Mincho" w:hAnsi="MS Mincho" w:cs="Times New Roman"/>
          <w:b/>
          <w:i/>
          <w:iCs/>
          <w:sz w:val="28"/>
          <w:szCs w:val="20"/>
          <w:bdr w:val="none" w:sz="0" w:space="0" w:color="auto" w:frame="1"/>
        </w:rPr>
        <w:t xml:space="preserve"> - </w:t>
      </w:r>
      <w:r w:rsidRPr="00B37BBC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</w:rPr>
        <w:t>планирование и реализация проектной деятельности, которая обеспечивает практическое применение полученных знаний, совместный поиск решения задач, сбор материала и др.</w:t>
      </w:r>
    </w:p>
    <w:p w:rsidR="00A04FFB" w:rsidRDefault="00A04FFB" w:rsidP="00A04FF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7586" w:rsidRDefault="00CF75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17969" w:rsidRDefault="00CF7586" w:rsidP="00CF75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CF7586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программы отражает основную идею программы «Хоровод дружбы» способствовать социальной адаптации детей с ОВЗ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обществе посредством усвоения поликультурных ценностей, расширения кругозора через знакомство с историей, культурой, религией, этическими взглядами людей разных национальностей, проживающих в Российской Федерации.</w:t>
      </w:r>
    </w:p>
    <w:p w:rsidR="00CF7586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включа</w:t>
      </w:r>
      <w:r w:rsidR="00A04FFB">
        <w:rPr>
          <w:rFonts w:ascii="Times New Roman" w:eastAsia="Times New Roman" w:hAnsi="Times New Roman" w:cs="Times New Roman"/>
          <w:sz w:val="28"/>
          <w:szCs w:val="28"/>
        </w:rPr>
        <w:t xml:space="preserve">ет в себя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блоки:</w:t>
      </w:r>
    </w:p>
    <w:p w:rsidR="00A04FFB" w:rsidRPr="00A04FFB" w:rsidRDefault="00CF7586" w:rsidP="00A04FFB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04FFB">
        <w:rPr>
          <w:b/>
          <w:sz w:val="28"/>
          <w:szCs w:val="28"/>
        </w:rPr>
        <w:t>Познавательный</w:t>
      </w:r>
    </w:p>
    <w:p w:rsidR="00C73BB5" w:rsidRPr="00A04FFB" w:rsidRDefault="00A04FFB" w:rsidP="004237C2">
      <w:pPr>
        <w:pStyle w:val="a5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A04FFB">
        <w:rPr>
          <w:b/>
          <w:sz w:val="28"/>
          <w:szCs w:val="28"/>
        </w:rPr>
        <w:t xml:space="preserve">Цель: </w:t>
      </w:r>
      <w:r w:rsidRPr="00A04FFB">
        <w:rPr>
          <w:sz w:val="28"/>
          <w:szCs w:val="28"/>
        </w:rPr>
        <w:t xml:space="preserve">создание  условий  для  осознания принадлежности к </w:t>
      </w:r>
      <w:r>
        <w:rPr>
          <w:sz w:val="28"/>
          <w:szCs w:val="28"/>
        </w:rPr>
        <w:t xml:space="preserve"> </w:t>
      </w:r>
      <w:r w:rsidRPr="00A04FFB">
        <w:rPr>
          <w:sz w:val="28"/>
          <w:szCs w:val="28"/>
        </w:rPr>
        <w:t>многонациональной стране и ее культуре.</w:t>
      </w:r>
    </w:p>
    <w:p w:rsidR="00CF7586" w:rsidRPr="00A04FFB" w:rsidRDefault="00CF7586" w:rsidP="00A04FFB">
      <w:pPr>
        <w:pStyle w:val="a9"/>
        <w:numPr>
          <w:ilvl w:val="0"/>
          <w:numId w:val="19"/>
        </w:num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FFB">
        <w:rPr>
          <w:rFonts w:ascii="Times New Roman" w:eastAsia="Times New Roman" w:hAnsi="Times New Roman" w:cs="Times New Roman"/>
          <w:b/>
          <w:sz w:val="28"/>
          <w:szCs w:val="28"/>
        </w:rPr>
        <w:t>Практико-содержательный</w:t>
      </w:r>
    </w:p>
    <w:p w:rsidR="00C73BB5" w:rsidRPr="00B37BBC" w:rsidRDefault="00A04FFB" w:rsidP="00B37B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04FF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4237C2" w:rsidRPr="00C72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7C2" w:rsidRPr="004237C2">
        <w:rPr>
          <w:rFonts w:ascii="Times New Roman" w:eastAsia="Times New Roman" w:hAnsi="Times New Roman" w:cs="Times New Roman"/>
          <w:sz w:val="28"/>
          <w:szCs w:val="24"/>
        </w:rPr>
        <w:t>формирование толерантного поведения подростков: </w:t>
      </w:r>
      <w:r w:rsidR="004237C2" w:rsidRPr="004237C2">
        <w:rPr>
          <w:rFonts w:ascii="Times New Roman" w:eastAsia="Times New Roman" w:hAnsi="Times New Roman" w:cs="Times New Roman"/>
          <w:sz w:val="28"/>
          <w:szCs w:val="24"/>
        </w:rPr>
        <w:br/>
        <w:t>– уважение и признание прав других людей;</w:t>
      </w:r>
      <w:r w:rsidR="004237C2" w:rsidRPr="004237C2">
        <w:rPr>
          <w:rFonts w:ascii="Times New Roman" w:eastAsia="Times New Roman" w:hAnsi="Times New Roman" w:cs="Times New Roman"/>
          <w:sz w:val="28"/>
          <w:szCs w:val="24"/>
        </w:rPr>
        <w:br/>
        <w:t>– отказ от агрессии и насилия;</w:t>
      </w:r>
      <w:r w:rsidR="004237C2" w:rsidRPr="004237C2">
        <w:rPr>
          <w:rFonts w:ascii="Times New Roman" w:eastAsia="Times New Roman" w:hAnsi="Times New Roman" w:cs="Times New Roman"/>
          <w:sz w:val="28"/>
          <w:szCs w:val="24"/>
        </w:rPr>
        <w:br/>
        <w:t>– признание многообразия культуры, норм поведения, верований;</w:t>
      </w:r>
      <w:r w:rsidR="004237C2" w:rsidRPr="004237C2">
        <w:rPr>
          <w:rFonts w:ascii="Times New Roman" w:eastAsia="Times New Roman" w:hAnsi="Times New Roman" w:cs="Times New Roman"/>
          <w:sz w:val="28"/>
          <w:szCs w:val="24"/>
        </w:rPr>
        <w:br/>
        <w:t>– уважение позиции и ценностей других людей.</w:t>
      </w:r>
    </w:p>
    <w:p w:rsidR="00CF7586" w:rsidRDefault="00CF7586" w:rsidP="00A04FFB">
      <w:pPr>
        <w:pStyle w:val="a9"/>
        <w:numPr>
          <w:ilvl w:val="0"/>
          <w:numId w:val="19"/>
        </w:num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FFB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Коррекционно-развивающий</w:t>
      </w:r>
    </w:p>
    <w:p w:rsidR="004237C2" w:rsidRPr="004237C2" w:rsidRDefault="004237C2" w:rsidP="004237C2">
      <w:pPr>
        <w:spacing w:before="100" w:beforeAutospacing="1" w:after="100" w:afterAutospacing="1" w:line="240" w:lineRule="atLeast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коррекция </w:t>
      </w:r>
      <w:r w:rsidRPr="004237C2">
        <w:rPr>
          <w:rFonts w:ascii="Times New Roman" w:eastAsia="Times New Roman" w:hAnsi="Times New Roman" w:cs="Times New Roman"/>
          <w:sz w:val="28"/>
          <w:szCs w:val="24"/>
        </w:rPr>
        <w:t xml:space="preserve"> ценностных ориентаций воспитанников, в том числе:</w:t>
      </w:r>
      <w:r w:rsidRPr="004237C2">
        <w:rPr>
          <w:rFonts w:ascii="Times New Roman" w:eastAsia="Times New Roman" w:hAnsi="Times New Roman" w:cs="Times New Roman"/>
          <w:sz w:val="28"/>
          <w:szCs w:val="24"/>
        </w:rPr>
        <w:br/>
        <w:t>– уважение к другой личности, понимание того, что существуют взгляды, отличные от собственных;</w:t>
      </w:r>
      <w:r w:rsidRPr="004237C2">
        <w:rPr>
          <w:rFonts w:ascii="Times New Roman" w:eastAsia="Times New Roman" w:hAnsi="Times New Roman" w:cs="Times New Roman"/>
          <w:sz w:val="28"/>
          <w:szCs w:val="24"/>
        </w:rPr>
        <w:br/>
        <w:t>– формирование смысловых и инструментальных ценностей;</w:t>
      </w:r>
      <w:r w:rsidRPr="004237C2">
        <w:rPr>
          <w:rFonts w:ascii="Times New Roman" w:eastAsia="Times New Roman" w:hAnsi="Times New Roman" w:cs="Times New Roman"/>
          <w:sz w:val="28"/>
          <w:szCs w:val="24"/>
        </w:rPr>
        <w:br/>
        <w:t>– коррекция негативных личностных характеристик у воспитанников</w:t>
      </w:r>
    </w:p>
    <w:p w:rsidR="00CF7586" w:rsidRPr="009A795B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7586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7586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7586" w:rsidRDefault="00CF7586" w:rsidP="004237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BBC" w:rsidRDefault="00B37BBC" w:rsidP="004237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7C2" w:rsidRDefault="004237C2" w:rsidP="004237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7C2" w:rsidRDefault="004237C2" w:rsidP="004237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7C2" w:rsidRDefault="004237C2" w:rsidP="004237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7C2" w:rsidRPr="004237C2" w:rsidRDefault="00CF7586" w:rsidP="004237C2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7C2">
        <w:rPr>
          <w:rStyle w:val="20"/>
          <w:color w:val="auto"/>
        </w:rPr>
        <w:lastRenderedPageBreak/>
        <w:t>План работы по</w:t>
      </w:r>
      <w:r w:rsidRPr="004237C2">
        <w:rPr>
          <w:rStyle w:val="20"/>
          <w:b w:val="0"/>
          <w:color w:val="auto"/>
        </w:rPr>
        <w:t xml:space="preserve"> </w:t>
      </w:r>
      <w:r w:rsidR="004237C2" w:rsidRPr="004237C2">
        <w:rPr>
          <w:rFonts w:ascii="Times New Roman" w:eastAsia="Times New Roman" w:hAnsi="Times New Roman" w:cs="Times New Roman"/>
          <w:b/>
          <w:sz w:val="28"/>
          <w:szCs w:val="28"/>
        </w:rPr>
        <w:t>социальной адаптации детей с ОВЗ в современном обществе</w:t>
      </w:r>
    </w:p>
    <w:p w:rsidR="00380102" w:rsidRPr="00380102" w:rsidRDefault="00380102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102" w:rsidRDefault="00380102" w:rsidP="00380102">
      <w:pPr>
        <w:pStyle w:val="a9"/>
        <w:numPr>
          <w:ilvl w:val="3"/>
          <w:numId w:val="11"/>
        </w:numPr>
        <w:spacing w:after="120" w:line="240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02">
        <w:rPr>
          <w:rFonts w:ascii="Times New Roman" w:eastAsia="Times New Roman" w:hAnsi="Times New Roman" w:cs="Times New Roman"/>
          <w:b/>
          <w:sz w:val="28"/>
          <w:szCs w:val="28"/>
        </w:rPr>
        <w:t>Познавательный</w:t>
      </w:r>
    </w:p>
    <w:p w:rsidR="00380102" w:rsidRPr="00380102" w:rsidRDefault="00380102" w:rsidP="00380102">
      <w:pPr>
        <w:pStyle w:val="a9"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26" w:type="dxa"/>
        <w:tblLook w:val="04A0"/>
      </w:tblPr>
      <w:tblGrid>
        <w:gridCol w:w="958"/>
        <w:gridCol w:w="5154"/>
        <w:gridCol w:w="3033"/>
      </w:tblGrid>
      <w:tr w:rsidR="00380102" w:rsidTr="002E5497">
        <w:tc>
          <w:tcPr>
            <w:tcW w:w="958" w:type="dxa"/>
          </w:tcPr>
          <w:p w:rsidR="00380102" w:rsidRPr="00877C8F" w:rsidRDefault="00380102" w:rsidP="00DF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54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33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497" w:rsidTr="002E5497">
        <w:tc>
          <w:tcPr>
            <w:tcW w:w="958" w:type="dxa"/>
          </w:tcPr>
          <w:p w:rsidR="002E5497" w:rsidRPr="00B37BBC" w:rsidRDefault="002E5497" w:rsidP="002E5497">
            <w:pPr>
              <w:pStyle w:val="a9"/>
              <w:numPr>
                <w:ilvl w:val="0"/>
                <w:numId w:val="21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7F1088" w:rsidRDefault="007F1088" w:rsidP="004179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солидарности борьбы с терроризмом (03.09):</w:t>
            </w:r>
          </w:p>
          <w:p w:rsidR="007F1088" w:rsidRPr="00B37BBC" w:rsidRDefault="007F1088" w:rsidP="007F1088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Классные часы:</w:t>
            </w:r>
          </w:p>
          <w:p w:rsidR="007F1088" w:rsidRPr="00B37BBC" w:rsidRDefault="007F1088" w:rsidP="007F108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мир и безопасность»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Тематическая полка «Безопасность в современном мире</w:t>
            </w: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5497" w:rsidRPr="00B37BBC" w:rsidRDefault="002E5497" w:rsidP="00417926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Международному дню Мира</w:t>
            </w:r>
            <w:r w:rsidR="007F1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(21.09)</w:t>
            </w: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E5497" w:rsidRPr="00B37BBC" w:rsidRDefault="002E5497" w:rsidP="00417926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Классные часы:</w:t>
            </w:r>
          </w:p>
          <w:p w:rsidR="002E5497" w:rsidRPr="00B37BBC" w:rsidRDefault="002E5497" w:rsidP="004179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«Экстремизм и патриотизм»</w:t>
            </w: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«Вредные привычки в подростковой среде»</w:t>
            </w:r>
          </w:p>
          <w:p w:rsidR="002E5497" w:rsidRPr="00B37BBC" w:rsidRDefault="002E5497" w:rsidP="004179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033" w:type="dxa"/>
            <w:vMerge w:val="restart"/>
          </w:tcPr>
          <w:p w:rsidR="002E5497" w:rsidRDefault="002E5497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</w:t>
            </w:r>
            <w:r w:rsidRPr="00877C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42606E" w:rsidTr="002E5497">
        <w:tc>
          <w:tcPr>
            <w:tcW w:w="958" w:type="dxa"/>
          </w:tcPr>
          <w:p w:rsidR="0042606E" w:rsidRPr="00B37BBC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</w:tcPr>
          <w:p w:rsidR="0042606E" w:rsidRPr="00B37BBC" w:rsidRDefault="0042606E" w:rsidP="0042606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народного единства</w:t>
            </w:r>
            <w:r w:rsidR="007F1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(04.11)</w:t>
            </w: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42606E" w:rsidRPr="00B37BBC" w:rsidRDefault="0042606E" w:rsidP="004260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беседа  «Сыны Отечества.</w:t>
            </w:r>
          </w:p>
        </w:tc>
        <w:tc>
          <w:tcPr>
            <w:tcW w:w="3033" w:type="dxa"/>
            <w:vMerge/>
          </w:tcPr>
          <w:p w:rsidR="0042606E" w:rsidRDefault="0042606E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2606E" w:rsidTr="002E5497">
        <w:tc>
          <w:tcPr>
            <w:tcW w:w="958" w:type="dxa"/>
          </w:tcPr>
          <w:p w:rsidR="0042606E" w:rsidRPr="00B37BBC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</w:tcPr>
          <w:p w:rsidR="0042606E" w:rsidRPr="00B37BBC" w:rsidRDefault="0042606E" w:rsidP="004260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Международному дню толерантности </w:t>
            </w:r>
            <w:r w:rsidR="007F1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(16.11):</w:t>
            </w:r>
          </w:p>
          <w:p w:rsidR="0042606E" w:rsidRPr="00B37BBC" w:rsidRDefault="0042606E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42606E" w:rsidRPr="00B37BBC" w:rsidRDefault="0042606E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разных народов, мы мечтою о дружбе живем!»</w:t>
            </w:r>
          </w:p>
          <w:p w:rsidR="0042606E" w:rsidRPr="00B37BBC" w:rsidRDefault="0042606E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значит уважать другого»</w:t>
            </w:r>
          </w:p>
          <w:p w:rsidR="0042606E" w:rsidRPr="00B37BBC" w:rsidRDefault="0042606E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«Движение к взаимопониманию»</w:t>
            </w: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«Расы, народы, нации»</w:t>
            </w:r>
          </w:p>
          <w:p w:rsidR="0042606E" w:rsidRDefault="0042606E" w:rsidP="00426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изготовление плаката «Мы разные, но вместе!»</w:t>
            </w:r>
          </w:p>
          <w:p w:rsidR="00870A96" w:rsidRPr="00B37BBC" w:rsidRDefault="00870A96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кинофильмов потематике</w:t>
            </w:r>
          </w:p>
        </w:tc>
        <w:tc>
          <w:tcPr>
            <w:tcW w:w="3033" w:type="dxa"/>
            <w:vMerge/>
          </w:tcPr>
          <w:p w:rsidR="0042606E" w:rsidRDefault="0042606E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02774" w:rsidTr="002E5497">
        <w:tc>
          <w:tcPr>
            <w:tcW w:w="958" w:type="dxa"/>
          </w:tcPr>
          <w:p w:rsidR="00802774" w:rsidRPr="00B37BBC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</w:tcPr>
          <w:p w:rsidR="00802774" w:rsidRPr="00B37BBC" w:rsidRDefault="00802774" w:rsidP="004260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Матери</w:t>
            </w:r>
            <w:r w:rsidR="007F1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(30.11)</w:t>
            </w:r>
          </w:p>
          <w:p w:rsidR="00802774" w:rsidRPr="00B37BBC" w:rsidRDefault="00802774" w:rsidP="004260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линейка</w:t>
            </w:r>
          </w:p>
        </w:tc>
        <w:tc>
          <w:tcPr>
            <w:tcW w:w="3033" w:type="dxa"/>
            <w:vMerge/>
          </w:tcPr>
          <w:p w:rsidR="00802774" w:rsidRDefault="00802774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E5497" w:rsidTr="002E5497">
        <w:tc>
          <w:tcPr>
            <w:tcW w:w="958" w:type="dxa"/>
          </w:tcPr>
          <w:p w:rsidR="002E5497" w:rsidRPr="00B37BBC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</w:tcPr>
          <w:p w:rsidR="002E5497" w:rsidRPr="00B37BBC" w:rsidRDefault="002E5497" w:rsidP="00417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принятия генеральной ассамблеей ООН декларации о правах лиц</w:t>
            </w:r>
            <w:r w:rsidR="007F1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(10.12) </w:t>
            </w: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принадлежащих к национальным или этническим, религиозным и языковым меньшинствам.</w:t>
            </w:r>
          </w:p>
          <w:p w:rsidR="00802774" w:rsidRPr="00B37BBC" w:rsidRDefault="00802774" w:rsidP="0041792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- за мир!</w:t>
            </w:r>
          </w:p>
        </w:tc>
        <w:tc>
          <w:tcPr>
            <w:tcW w:w="3033" w:type="dxa"/>
            <w:vMerge/>
          </w:tcPr>
          <w:p w:rsidR="002E5497" w:rsidRDefault="002E5497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E5497" w:rsidTr="002E5497">
        <w:tc>
          <w:tcPr>
            <w:tcW w:w="958" w:type="dxa"/>
          </w:tcPr>
          <w:p w:rsidR="002E5497" w:rsidRPr="00B37BBC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4" w:type="dxa"/>
          </w:tcPr>
          <w:p w:rsidR="00497A3E" w:rsidRPr="00B37BBC" w:rsidRDefault="002E5497" w:rsidP="00497A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Конституции России</w:t>
            </w:r>
            <w:r w:rsidR="007F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(12.12)</w:t>
            </w:r>
            <w:r w:rsidRPr="00B3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A3E" w:rsidRPr="00B37BBC" w:rsidRDefault="00497A3E" w:rsidP="00497A3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2E5497" w:rsidRPr="00B37BBC" w:rsidRDefault="00497A3E" w:rsidP="000403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BBC">
              <w:rPr>
                <w:rFonts w:ascii="Times New Roman" w:hAnsi="Times New Roman" w:cs="Times New Roman"/>
                <w:sz w:val="24"/>
                <w:szCs w:val="24"/>
              </w:rPr>
              <w:t>А нужны ли правила?</w:t>
            </w:r>
          </w:p>
        </w:tc>
        <w:tc>
          <w:tcPr>
            <w:tcW w:w="3033" w:type="dxa"/>
            <w:vMerge/>
          </w:tcPr>
          <w:p w:rsidR="002E5497" w:rsidRDefault="002E5497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E5497" w:rsidTr="00B37BBC">
        <w:tc>
          <w:tcPr>
            <w:tcW w:w="958" w:type="dxa"/>
            <w:vAlign w:val="center"/>
          </w:tcPr>
          <w:p w:rsidR="002E5497" w:rsidRDefault="00B37BBC" w:rsidP="00B37BBC">
            <w:pPr>
              <w:pStyle w:val="a9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4" w:type="dxa"/>
          </w:tcPr>
          <w:p w:rsidR="002E5497" w:rsidRPr="00C72995" w:rsidRDefault="002E5497" w:rsidP="00FD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9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национальных культурных центров.</w:t>
            </w:r>
          </w:p>
        </w:tc>
        <w:tc>
          <w:tcPr>
            <w:tcW w:w="3033" w:type="dxa"/>
            <w:vMerge/>
          </w:tcPr>
          <w:p w:rsidR="002E5497" w:rsidRDefault="002E5497" w:rsidP="00380102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0102" w:rsidRDefault="00380102" w:rsidP="00380102">
      <w:pPr>
        <w:pStyle w:val="a9"/>
        <w:spacing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B37BBC" w:rsidRDefault="00B37BBC" w:rsidP="00380102">
      <w:pPr>
        <w:pStyle w:val="a9"/>
        <w:spacing w:after="12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380102" w:rsidRDefault="00380102" w:rsidP="00380102">
      <w:pPr>
        <w:pStyle w:val="a9"/>
        <w:spacing w:after="12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:rsidR="00B37BBC" w:rsidRDefault="00B37BBC" w:rsidP="00380102">
      <w:pPr>
        <w:pStyle w:val="a9"/>
        <w:spacing w:after="12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:rsidR="00380102" w:rsidRPr="00380102" w:rsidRDefault="00380102" w:rsidP="00380102">
      <w:pPr>
        <w:pStyle w:val="a9"/>
        <w:numPr>
          <w:ilvl w:val="3"/>
          <w:numId w:val="11"/>
        </w:numPr>
        <w:spacing w:before="100" w:beforeAutospacing="1" w:after="100" w:afterAutospacing="1" w:line="240" w:lineRule="atLeast"/>
        <w:ind w:left="709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02">
        <w:rPr>
          <w:rFonts w:ascii="Times New Roman" w:eastAsia="Times New Roman" w:hAnsi="Times New Roman" w:cs="Times New Roman"/>
          <w:b/>
          <w:sz w:val="28"/>
          <w:szCs w:val="28"/>
        </w:rPr>
        <w:t>Практико-содержательный</w:t>
      </w:r>
    </w:p>
    <w:tbl>
      <w:tblPr>
        <w:tblStyle w:val="aa"/>
        <w:tblW w:w="0" w:type="auto"/>
        <w:tblInd w:w="426" w:type="dxa"/>
        <w:tblLook w:val="04A0"/>
      </w:tblPr>
      <w:tblGrid>
        <w:gridCol w:w="617"/>
        <w:gridCol w:w="5495"/>
        <w:gridCol w:w="3033"/>
      </w:tblGrid>
      <w:tr w:rsidR="00380102" w:rsidTr="00380102">
        <w:tc>
          <w:tcPr>
            <w:tcW w:w="617" w:type="dxa"/>
          </w:tcPr>
          <w:p w:rsidR="00380102" w:rsidRPr="00877C8F" w:rsidRDefault="00380102" w:rsidP="00DF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95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33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0A96" w:rsidRDefault="00870A96" w:rsidP="00870A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солидарности борьбы с терроризмом:</w:t>
            </w:r>
          </w:p>
          <w:p w:rsidR="00870A96" w:rsidRDefault="00870A96" w:rsidP="00933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унков «Жить можно без опасностей</w:t>
            </w:r>
            <w:r w:rsidRPr="0087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70A96" w:rsidRDefault="00870A96" w:rsidP="00933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экстренной эвакуации.</w:t>
            </w:r>
          </w:p>
          <w:p w:rsidR="0093348E" w:rsidRPr="0093348E" w:rsidRDefault="0093348E" w:rsidP="0093348E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Международному дню Мира:</w:t>
            </w:r>
          </w:p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</w:rPr>
            </w:pPr>
            <w:r w:rsidRPr="0093348E">
              <w:rPr>
                <w:color w:val="000000"/>
              </w:rPr>
              <w:t>Конкурс рисунков «Мир-основа жизни на земле»</w:t>
            </w:r>
          </w:p>
        </w:tc>
        <w:tc>
          <w:tcPr>
            <w:tcW w:w="3033" w:type="dxa"/>
            <w:vMerge w:val="restart"/>
          </w:tcPr>
          <w:p w:rsidR="0093348E" w:rsidRDefault="0093348E" w:rsidP="00D04F2C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</w:t>
            </w:r>
            <w:r w:rsidRPr="00877C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  <w:color w:val="000000"/>
              </w:rPr>
            </w:pPr>
            <w:r w:rsidRPr="0093348E">
              <w:rPr>
                <w:b/>
                <w:color w:val="000000"/>
              </w:rPr>
              <w:t>Ко Дню пожилого человека</w:t>
            </w:r>
          </w:p>
          <w:p w:rsidR="0093348E" w:rsidRDefault="0093348E" w:rsidP="0093348E">
            <w:pPr>
              <w:pStyle w:val="11"/>
              <w:spacing w:before="0" w:beforeAutospacing="0" w:after="0"/>
              <w:jc w:val="both"/>
            </w:pPr>
            <w:r w:rsidRPr="0093348E">
              <w:t xml:space="preserve">Тренинги «Бережное обращение», </w:t>
            </w:r>
          </w:p>
          <w:p w:rsidR="0093348E" w:rsidRDefault="0093348E" w:rsidP="0093348E">
            <w:pPr>
              <w:pStyle w:val="11"/>
              <w:spacing w:before="0" w:beforeAutospacing="0" w:after="0"/>
              <w:jc w:val="both"/>
            </w:pPr>
            <w:r w:rsidRPr="0093348E">
              <w:t xml:space="preserve">«Я не могу видеть», </w:t>
            </w:r>
          </w:p>
          <w:p w:rsidR="0093348E" w:rsidRDefault="0093348E" w:rsidP="0093348E">
            <w:pPr>
              <w:pStyle w:val="11"/>
              <w:spacing w:before="0" w:beforeAutospacing="0" w:after="0"/>
              <w:jc w:val="both"/>
            </w:pPr>
            <w:r w:rsidRPr="0093348E">
              <w:t xml:space="preserve">«Ты заболел?», </w:t>
            </w:r>
          </w:p>
          <w:p w:rsidR="0093348E" w:rsidRDefault="0093348E" w:rsidP="0093348E">
            <w:pPr>
              <w:pStyle w:val="11"/>
              <w:spacing w:before="0" w:beforeAutospacing="0" w:after="0"/>
              <w:jc w:val="both"/>
            </w:pPr>
            <w:r w:rsidRPr="0093348E">
              <w:t xml:space="preserve">«Цепочка спасения»,  </w:t>
            </w:r>
          </w:p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</w:rPr>
            </w:pPr>
            <w:r w:rsidRPr="0093348E">
              <w:t>«Купоны доброты»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  <w:color w:val="000000"/>
              </w:rPr>
            </w:pPr>
            <w:r w:rsidRPr="0093348E">
              <w:rPr>
                <w:b/>
                <w:color w:val="000000"/>
              </w:rPr>
              <w:t>Ко Дню народного единства</w:t>
            </w:r>
          </w:p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  <w:color w:val="000000"/>
              </w:rPr>
            </w:pPr>
            <w:r w:rsidRPr="0093348E">
              <w:rPr>
                <w:color w:val="000000"/>
              </w:rPr>
              <w:t>Конкурсно-интеллектуальная игра «Делами добрыми едины!»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Международному дню толерантности </w:t>
            </w:r>
          </w:p>
          <w:p w:rsidR="0093348E" w:rsidRPr="0093348E" w:rsidRDefault="0093348E" w:rsidP="0093348E">
            <w:pPr>
              <w:pStyle w:val="11"/>
              <w:spacing w:before="0" w:beforeAutospacing="0" w:after="0"/>
              <w:jc w:val="both"/>
              <w:rPr>
                <w:b/>
                <w:color w:val="000000"/>
              </w:rPr>
            </w:pPr>
            <w:r w:rsidRPr="0093348E">
              <w:t>Фестиваль “Сказки народов России”.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Матери</w:t>
            </w:r>
          </w:p>
          <w:p w:rsidR="0093348E" w:rsidRPr="0093348E" w:rsidRDefault="0093348E" w:rsidP="0093348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праздничных (тематических) газет «Мамы разные нужны!»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принятия генеральной ассамблеей ООН декларации о правах лиц,</w:t>
            </w: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принадлежащих к национальным или этническим, религиозным и языковым меньшинствам.</w:t>
            </w:r>
          </w:p>
          <w:p w:rsidR="0093348E" w:rsidRDefault="0093348E" w:rsidP="00933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8E">
              <w:rPr>
                <w:rFonts w:ascii="Times New Roman" w:eastAsia="Times New Roman" w:hAnsi="Times New Roman" w:cs="Times New Roman"/>
                <w:sz w:val="24"/>
                <w:szCs w:val="24"/>
              </w:rPr>
              <w:t>“Человек человеку – друг”.</w:t>
            </w:r>
          </w:p>
          <w:p w:rsidR="0093348E" w:rsidRPr="0093348E" w:rsidRDefault="0093348E" w:rsidP="00933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рассказов о проблемах человеческих взаимоотношений.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380102">
        <w:tc>
          <w:tcPr>
            <w:tcW w:w="617" w:type="dxa"/>
          </w:tcPr>
          <w:p w:rsidR="0093348E" w:rsidRPr="0093348E" w:rsidRDefault="0093348E" w:rsidP="0093348E">
            <w:pPr>
              <w:pStyle w:val="a9"/>
              <w:numPr>
                <w:ilvl w:val="0"/>
                <w:numId w:val="22"/>
              </w:num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93348E" w:rsidRPr="0093348E" w:rsidRDefault="0093348E" w:rsidP="0093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Конституции России</w:t>
            </w:r>
          </w:p>
          <w:p w:rsidR="0093348E" w:rsidRPr="0093348E" w:rsidRDefault="0093348E" w:rsidP="00933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практикум</w:t>
            </w:r>
            <w:r w:rsidRPr="0093348E">
              <w:rPr>
                <w:rFonts w:ascii="Times New Roman" w:hAnsi="Times New Roman" w:cs="Times New Roman"/>
                <w:sz w:val="24"/>
                <w:szCs w:val="24"/>
              </w:rPr>
              <w:t xml:space="preserve"> «Правовые взаимоотношения в общеобразовательном учреждении»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8E" w:rsidRDefault="0093348E" w:rsidP="0093348E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102" w:rsidRDefault="00380102" w:rsidP="0093348E">
      <w:pPr>
        <w:pStyle w:val="a9"/>
        <w:numPr>
          <w:ilvl w:val="3"/>
          <w:numId w:val="11"/>
        </w:numPr>
        <w:spacing w:before="100" w:beforeAutospacing="1" w:after="100" w:afterAutospacing="1" w:line="240" w:lineRule="atLeast"/>
        <w:ind w:left="1276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02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Коррекционно-развивающий</w:t>
      </w:r>
    </w:p>
    <w:tbl>
      <w:tblPr>
        <w:tblStyle w:val="aa"/>
        <w:tblW w:w="0" w:type="auto"/>
        <w:tblInd w:w="426" w:type="dxa"/>
        <w:tblLook w:val="04A0"/>
      </w:tblPr>
      <w:tblGrid>
        <w:gridCol w:w="617"/>
        <w:gridCol w:w="5495"/>
        <w:gridCol w:w="3033"/>
      </w:tblGrid>
      <w:tr w:rsidR="00380102" w:rsidTr="00DF7204">
        <w:tc>
          <w:tcPr>
            <w:tcW w:w="617" w:type="dxa"/>
          </w:tcPr>
          <w:p w:rsidR="00380102" w:rsidRPr="00877C8F" w:rsidRDefault="00380102" w:rsidP="00DF7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95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33" w:type="dxa"/>
            <w:vAlign w:val="center"/>
          </w:tcPr>
          <w:p w:rsidR="00380102" w:rsidRPr="00877C8F" w:rsidRDefault="00380102" w:rsidP="00DF7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348E" w:rsidTr="00DF7204">
        <w:tc>
          <w:tcPr>
            <w:tcW w:w="617" w:type="dxa"/>
          </w:tcPr>
          <w:p w:rsidR="0093348E" w:rsidRDefault="0093348E" w:rsidP="0093348E">
            <w:pPr>
              <w:pStyle w:val="a9"/>
              <w:numPr>
                <w:ilvl w:val="0"/>
                <w:numId w:val="2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870A96" w:rsidRDefault="00870A96" w:rsidP="00870A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солидарности борьбы с терроризмом:</w:t>
            </w:r>
          </w:p>
          <w:p w:rsidR="00870A96" w:rsidRDefault="00870A96" w:rsidP="000403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моя безопасность</w:t>
            </w:r>
            <w:r w:rsidRPr="0087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348E" w:rsidRPr="0093348E" w:rsidRDefault="0093348E" w:rsidP="000403C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пожилого человека:</w:t>
            </w:r>
          </w:p>
          <w:p w:rsidR="0093348E" w:rsidRPr="0093348E" w:rsidRDefault="0093348E" w:rsidP="00426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1.Операция «Забота»</w:t>
            </w:r>
          </w:p>
          <w:p w:rsidR="0093348E" w:rsidRPr="0093348E" w:rsidRDefault="0093348E" w:rsidP="0042606E">
            <w:pPr>
              <w:rPr>
                <w:rStyle w:val="131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2.Конкурс сочинений и рисунков «Бабушка с дедушкой рядышком»</w:t>
            </w:r>
          </w:p>
        </w:tc>
        <w:tc>
          <w:tcPr>
            <w:tcW w:w="3033" w:type="dxa"/>
            <w:vMerge w:val="restart"/>
          </w:tcPr>
          <w:p w:rsidR="0093348E" w:rsidRDefault="0093348E" w:rsidP="00D04F2C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Педагог-</w:t>
            </w:r>
            <w:r w:rsidRPr="00877C8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организатор, социальный педагог, психолог, классные руководители, воспитатели, родительский комитет.</w:t>
            </w:r>
          </w:p>
        </w:tc>
      </w:tr>
      <w:tr w:rsidR="0093348E" w:rsidTr="00DF7204">
        <w:tc>
          <w:tcPr>
            <w:tcW w:w="617" w:type="dxa"/>
          </w:tcPr>
          <w:p w:rsidR="0093348E" w:rsidRDefault="0093348E" w:rsidP="0093348E">
            <w:pPr>
              <w:pStyle w:val="a9"/>
              <w:numPr>
                <w:ilvl w:val="0"/>
                <w:numId w:val="2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93348E" w:rsidRPr="0093348E" w:rsidRDefault="0093348E" w:rsidP="000403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Международному дню толерантности </w:t>
            </w:r>
          </w:p>
          <w:p w:rsidR="0093348E" w:rsidRPr="0093348E" w:rsidRDefault="0093348E" w:rsidP="00426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изготовление плаката «Мы разные, но вместе!»</w:t>
            </w:r>
          </w:p>
          <w:p w:rsidR="0093348E" w:rsidRPr="0093348E" w:rsidRDefault="0093348E" w:rsidP="004260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рисунков: « Мы -</w:t>
            </w:r>
            <w:r w:rsidR="00870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вместе!»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DF7204">
        <w:tc>
          <w:tcPr>
            <w:tcW w:w="617" w:type="dxa"/>
          </w:tcPr>
          <w:p w:rsidR="0093348E" w:rsidRDefault="0093348E" w:rsidP="0093348E">
            <w:pPr>
              <w:pStyle w:val="a9"/>
              <w:numPr>
                <w:ilvl w:val="0"/>
                <w:numId w:val="2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93348E" w:rsidRPr="0093348E" w:rsidRDefault="0093348E" w:rsidP="000403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 Дню Матери</w:t>
            </w:r>
          </w:p>
          <w:p w:rsidR="0093348E" w:rsidRPr="0093348E" w:rsidRDefault="0093348E" w:rsidP="008027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вечер «В кругу семьи».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DF7204">
        <w:tc>
          <w:tcPr>
            <w:tcW w:w="617" w:type="dxa"/>
          </w:tcPr>
          <w:p w:rsidR="0093348E" w:rsidRDefault="0093348E" w:rsidP="0093348E">
            <w:pPr>
              <w:pStyle w:val="a9"/>
              <w:numPr>
                <w:ilvl w:val="0"/>
                <w:numId w:val="2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93348E" w:rsidRPr="0093348E" w:rsidRDefault="0093348E" w:rsidP="008027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принятия генеральной ассамблеей ООН декларации о правах лиц,</w:t>
            </w: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принадлежащих к национальным или этническим, религиозным и языковым меньшинствам.</w:t>
            </w:r>
          </w:p>
          <w:p w:rsidR="0093348E" w:rsidRPr="0093348E" w:rsidRDefault="0093348E" w:rsidP="000403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Спортивная игра «</w:t>
            </w:r>
            <w:r w:rsidRPr="0093348E">
              <w:rPr>
                <w:rFonts w:ascii="Times New Roman" w:hAnsi="Times New Roman" w:cs="Times New Roman"/>
                <w:sz w:val="24"/>
                <w:szCs w:val="24"/>
              </w:rPr>
              <w:t>Один для всех и все для одного»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8E" w:rsidTr="00DF7204">
        <w:tc>
          <w:tcPr>
            <w:tcW w:w="617" w:type="dxa"/>
          </w:tcPr>
          <w:p w:rsidR="0093348E" w:rsidRDefault="0093348E" w:rsidP="0093348E">
            <w:pPr>
              <w:pStyle w:val="a9"/>
              <w:numPr>
                <w:ilvl w:val="0"/>
                <w:numId w:val="23"/>
              </w:num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93348E" w:rsidRPr="0093348E" w:rsidRDefault="0093348E" w:rsidP="0080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Конституции России</w:t>
            </w:r>
          </w:p>
          <w:p w:rsidR="0093348E" w:rsidRPr="0093348E" w:rsidRDefault="0093348E" w:rsidP="00802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игра «Путеществие в Простоквашино!»</w:t>
            </w:r>
          </w:p>
        </w:tc>
        <w:tc>
          <w:tcPr>
            <w:tcW w:w="3033" w:type="dxa"/>
            <w:vMerge/>
          </w:tcPr>
          <w:p w:rsidR="0093348E" w:rsidRDefault="0093348E" w:rsidP="00DF7204">
            <w:pPr>
              <w:pStyle w:val="a9"/>
              <w:spacing w:after="12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0102" w:rsidRPr="00380102" w:rsidRDefault="00380102" w:rsidP="00380102">
      <w:pPr>
        <w:pStyle w:val="a9"/>
        <w:spacing w:before="100" w:beforeAutospacing="1" w:after="100" w:afterAutospacing="1" w:line="240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586" w:rsidRPr="00B17969" w:rsidRDefault="00CF7586" w:rsidP="00CF758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48E" w:rsidRDefault="0093348E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102" w:rsidRDefault="00380102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380102" w:rsidRPr="00380102" w:rsidRDefault="00380102" w:rsidP="003801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программы:</w:t>
      </w:r>
    </w:p>
    <w:p w:rsidR="00380102" w:rsidRPr="009A795B" w:rsidRDefault="00380102" w:rsidP="003801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познавательный.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 Направлен на изучение истории, культуры, быта, традиций народов России.</w:t>
      </w:r>
    </w:p>
    <w:p w:rsidR="00380102" w:rsidRPr="009A795B" w:rsidRDefault="00380102" w:rsidP="0038010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практико-содержательный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. Направлен на приобретение эмоционально-ценностного опыта.</w:t>
      </w:r>
    </w:p>
    <w:p w:rsidR="00380102" w:rsidRDefault="00380102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 –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коррекционно-развивающий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. Направлен на рефлексию, развитие познавательной активности и коммуникативных навыков воспитанников.</w:t>
      </w:r>
    </w:p>
    <w:p w:rsidR="00380102" w:rsidRPr="00E42072" w:rsidRDefault="00380102" w:rsidP="00870A96">
      <w:pPr>
        <w:pStyle w:val="2"/>
        <w:jc w:val="center"/>
      </w:pPr>
      <w:r w:rsidRPr="0093348E">
        <w:rPr>
          <w:rFonts w:ascii="Times New Roman" w:hAnsi="Times New Roman" w:cs="Times New Roman"/>
          <w:color w:val="auto"/>
          <w:sz w:val="28"/>
        </w:rPr>
        <w:t>Формы реализации программы.</w:t>
      </w:r>
    </w:p>
    <w:p w:rsidR="00417926" w:rsidRPr="00417926" w:rsidRDefault="00380102" w:rsidP="00417926">
      <w:pPr>
        <w:ind w:lef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F74C2">
        <w:rPr>
          <w:rFonts w:ascii="Times New Roman" w:hAnsi="Times New Roman" w:cs="Times New Roman"/>
          <w:sz w:val="28"/>
          <w:szCs w:val="28"/>
        </w:rPr>
        <w:t>ематические беседы, уроки, коллективные творческие дела, дидактические игры, устные журналы, предмет</w:t>
      </w:r>
      <w:r>
        <w:rPr>
          <w:rFonts w:ascii="Times New Roman" w:hAnsi="Times New Roman" w:cs="Times New Roman"/>
          <w:sz w:val="28"/>
          <w:szCs w:val="28"/>
        </w:rPr>
        <w:t xml:space="preserve">ные недели, </w:t>
      </w:r>
      <w:r w:rsidRPr="003F74C2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людьми, конкурсы, посещение музеев, </w:t>
      </w:r>
      <w:r w:rsidR="00417926">
        <w:rPr>
          <w:rFonts w:ascii="Times New Roman" w:hAnsi="Times New Roman" w:cs="Times New Roman"/>
          <w:sz w:val="28"/>
          <w:szCs w:val="28"/>
        </w:rPr>
        <w:t>праздники.</w:t>
      </w:r>
      <w:r w:rsidR="00417926" w:rsidRPr="00417926">
        <w:rPr>
          <w:rFonts w:ascii="Times New Roman" w:hAnsi="Times New Roman" w:cs="Times New Roman"/>
          <w:sz w:val="28"/>
          <w:szCs w:val="28"/>
        </w:rPr>
        <w:t xml:space="preserve"> Фестиваль толерантности, тематические линейки-презентации, групповые и индивидуальные занятия, беседы, мозговые штурмы, фоновые мероприятия.</w:t>
      </w:r>
    </w:p>
    <w:p w:rsidR="00380102" w:rsidRPr="00546E48" w:rsidRDefault="00380102" w:rsidP="00380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48">
        <w:rPr>
          <w:rFonts w:ascii="Times New Roman" w:hAnsi="Times New Roman" w:cs="Times New Roman"/>
          <w:b/>
          <w:sz w:val="28"/>
          <w:szCs w:val="28"/>
        </w:rPr>
        <w:t>Схема управления программой.</w:t>
      </w:r>
    </w:p>
    <w:p w:rsidR="00380102" w:rsidRDefault="00380102" w:rsidP="003801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102" w:rsidRDefault="00C87F73" w:rsidP="003801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8" style="position:absolute;margin-left:327.75pt;margin-top:6.45pt;width:118.8pt;height:76.8pt;z-index:251659264">
            <v:textbox style="mso-next-textbox:#_x0000_s1028">
              <w:txbxContent>
                <w:p w:rsidR="00380102" w:rsidRPr="00FB7EA0" w:rsidRDefault="00870A96" w:rsidP="00380102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Педагогический коллектив М</w:t>
                  </w:r>
                  <w:r w:rsidR="00380102" w:rsidRPr="00FB7EA0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ОУ «Школа </w:t>
                  </w:r>
                  <w:r w:rsidR="00380102" w:rsidRPr="00FB7EA0">
                    <w:rPr>
                      <w:rFonts w:ascii="Times New Roman" w:hAnsi="Times New Roman" w:cs="Times New Roman"/>
                      <w:sz w:val="24"/>
                    </w:rPr>
                    <w:t>№ 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7" style="position:absolute;margin-left:9.45pt;margin-top:17.7pt;width:118.8pt;height:76.8pt;z-index:251658240">
            <v:textbox style="mso-next-textbox:#_x0000_s1027">
              <w:txbxContent>
                <w:p w:rsidR="00380102" w:rsidRPr="00FB7EA0" w:rsidRDefault="00380102" w:rsidP="003801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7EA0">
                    <w:rPr>
                      <w:rFonts w:ascii="Times New Roman" w:hAnsi="Times New Roman" w:cs="Times New Roman"/>
                    </w:rPr>
                    <w:t>Музеи, волонтерские организации, театры, кинотеатры.</w:t>
                  </w:r>
                </w:p>
              </w:txbxContent>
            </v:textbox>
          </v:rect>
        </w:pict>
      </w:r>
    </w:p>
    <w:p w:rsidR="00380102" w:rsidRDefault="00380102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102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5" type="#_x0000_t32" style="position:absolute;margin-left:128.25pt;margin-top:8pt;width:91.2pt;height:66pt;z-index:25166540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6" type="#_x0000_t32" style="position:absolute;margin-left:257.7pt;margin-top:8.75pt;width:70.05pt;height:65.25pt;flip:x;z-index:25166643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4" type="#_x0000_t32" style="position:absolute;margin-left:128.25pt;margin-top:8pt;width:199.5pt;height:.75pt;z-index:251664384" o:connectortype="straight">
            <v:stroke startarrow="block" endarrow="block"/>
          </v:shape>
        </w:pict>
      </w:r>
    </w:p>
    <w:p w:rsidR="00380102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9" type="#_x0000_t32" style="position:absolute;margin-left:387.45pt;margin-top:16.95pt;width:.75pt;height:134.4pt;flip:x;z-index:251668480" o:connectortype="straight">
            <v:stroke startarrow="block" endarrow="block"/>
          </v:shape>
        </w:pict>
      </w:r>
    </w:p>
    <w:p w:rsidR="00380102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38" type="#_x0000_t32" style="position:absolute;margin-left:64.95pt;margin-top:6.1pt;width:.75pt;height:119.7pt;flip:x;z-index:251667456" o:connectortype="straight">
            <v:stroke startarrow="block" endarrow="block"/>
          </v:shape>
        </w:pict>
      </w:r>
    </w:p>
    <w:p w:rsidR="00380102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29" style="position:absolute;margin-left:170.25pt;margin-top:7.75pt;width:118.8pt;height:76.8pt;z-index:251660288">
            <v:textbox style="mso-next-textbox:#_x0000_s1029">
              <w:txbxContent>
                <w:p w:rsidR="00380102" w:rsidRPr="00FB7EA0" w:rsidRDefault="00380102" w:rsidP="0038010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7EA0">
                    <w:rPr>
                      <w:rFonts w:ascii="Times New Roman" w:hAnsi="Times New Roman" w:cs="Times New Roman"/>
                      <w:sz w:val="28"/>
                    </w:rPr>
                    <w:t>Специалисты ведомственных  и общественных организаций</w:t>
                  </w:r>
                </w:p>
              </w:txbxContent>
            </v:textbox>
          </v:rect>
        </w:pict>
      </w:r>
    </w:p>
    <w:p w:rsidR="00380102" w:rsidRDefault="00380102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102" w:rsidRDefault="00380102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102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42" type="#_x0000_t32" style="position:absolute;margin-left:226.95pt;margin-top:17.2pt;width:0;height:20.25pt;z-index:251670528" o:connectortype="straight">
            <v:stroke startarrow="block" endarrow="block"/>
          </v:shape>
        </w:pict>
      </w:r>
    </w:p>
    <w:p w:rsidR="00797D03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46" type="#_x0000_t32" style="position:absolute;margin-left:388.2pt;margin-top:18.8pt;width:0;height:31.0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45" type="#_x0000_t32" style="position:absolute;margin-left:226.95pt;margin-top:15.35pt;width:0;height:34.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44" type="#_x0000_t32" style="position:absolute;margin-left:65.7pt;margin-top:15.35pt;width:0;height:34.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 id="_x0000_s1040" type="#_x0000_t32" style="position:absolute;margin-left:9.45pt;margin-top:15.35pt;width:447.75pt;height:0;z-index:251669504" o:connectortype="straight"/>
        </w:pict>
      </w: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C87F7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33" style="position:absolute;margin-left:320.55pt;margin-top:5.65pt;width:118.8pt;height:76.8pt;z-index:251663360">
            <v:textbox style="mso-next-textbox:#_x0000_s1033">
              <w:txbxContent>
                <w:p w:rsidR="00797D03" w:rsidRPr="00FB7EA0" w:rsidRDefault="00797D03" w:rsidP="00797D0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7EA0">
                    <w:rPr>
                      <w:rFonts w:ascii="Times New Roman" w:hAnsi="Times New Roman" w:cs="Times New Roman"/>
                      <w:sz w:val="28"/>
                    </w:rPr>
                    <w:t xml:space="preserve">Воспитанники МОКУ школа-интернат </w:t>
                  </w:r>
                  <w:r w:rsidRPr="00FB7EA0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VIII</w:t>
                  </w:r>
                  <w:r w:rsidRPr="00FB7EA0">
                    <w:rPr>
                      <w:rFonts w:ascii="Times New Roman" w:hAnsi="Times New Roman" w:cs="Times New Roman"/>
                      <w:sz w:val="28"/>
                    </w:rPr>
                    <w:t xml:space="preserve"> –вида № 4</w:t>
                  </w:r>
                </w:p>
                <w:p w:rsidR="00797D03" w:rsidRPr="00FB7EA0" w:rsidRDefault="00797D03" w:rsidP="00797D0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32" style="position:absolute;margin-left:165.75pt;margin-top:5.65pt;width:118.8pt;height:76.8pt;z-index:251662336">
            <v:textbox style="mso-next-textbox:#_x0000_s1032">
              <w:txbxContent>
                <w:p w:rsidR="00797D03" w:rsidRPr="00FB7EA0" w:rsidRDefault="00797D03" w:rsidP="00797D0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7EA0">
                    <w:rPr>
                      <w:rFonts w:ascii="Times New Roman" w:hAnsi="Times New Roman" w:cs="Times New Roman"/>
                      <w:sz w:val="28"/>
                    </w:rPr>
                    <w:t xml:space="preserve">Учащиеся МОКУ школа-интернат </w:t>
                  </w:r>
                  <w:r w:rsidRPr="00FB7EA0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VIII</w:t>
                  </w:r>
                  <w:r w:rsidRPr="00FB7EA0">
                    <w:rPr>
                      <w:rFonts w:ascii="Times New Roman" w:hAnsi="Times New Roman" w:cs="Times New Roman"/>
                      <w:sz w:val="28"/>
                    </w:rPr>
                    <w:t xml:space="preserve"> –вида № 4</w:t>
                  </w:r>
                </w:p>
                <w:p w:rsidR="00797D03" w:rsidRPr="00FB7EA0" w:rsidRDefault="00797D03" w:rsidP="00797D0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ect id="_x0000_s1031" style="position:absolute;margin-left:15.45pt;margin-top:5.65pt;width:118.8pt;height:76.8pt;z-index:251661312">
            <v:textbox style="mso-next-textbox:#_x0000_s1031">
              <w:txbxContent>
                <w:p w:rsidR="00797D03" w:rsidRPr="00FB7EA0" w:rsidRDefault="00797D03" w:rsidP="00797D0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FB7EA0">
                    <w:rPr>
                      <w:rFonts w:ascii="Times New Roman" w:hAnsi="Times New Roman" w:cs="Times New Roman"/>
                      <w:sz w:val="28"/>
                    </w:rPr>
                    <w:t>Родители (законные представители) обучающихся</w:t>
                  </w:r>
                </w:p>
              </w:txbxContent>
            </v:textbox>
          </v:rect>
        </w:pict>
      </w: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Pr="0093348E" w:rsidRDefault="00797D03" w:rsidP="0093348E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93348E">
        <w:rPr>
          <w:rFonts w:ascii="Times New Roman" w:hAnsi="Times New Roman" w:cs="Times New Roman"/>
          <w:color w:val="auto"/>
          <w:sz w:val="28"/>
        </w:rPr>
        <w:lastRenderedPageBreak/>
        <w:t>Критерии оценки эффективности проекта</w:t>
      </w:r>
    </w:p>
    <w:p w:rsidR="00797D03" w:rsidRDefault="00797D03" w:rsidP="00797D03"/>
    <w:p w:rsidR="00797D03" w:rsidRDefault="00797D03" w:rsidP="00797D0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AE0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Конечным результатом реализации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Pr="00820A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рограммы должны стать: </w:t>
      </w:r>
    </w:p>
    <w:p w:rsidR="00797D03" w:rsidRPr="00797D03" w:rsidRDefault="00797D03" w:rsidP="00797D03">
      <w:pPr>
        <w:pStyle w:val="a9"/>
        <w:numPr>
          <w:ilvl w:val="0"/>
          <w:numId w:val="12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797D0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положительная динамика роста патриотизма и интернационализма подрастающего поколения; </w:t>
      </w:r>
    </w:p>
    <w:p w:rsidR="00797D03" w:rsidRPr="00820AE0" w:rsidRDefault="00797D03" w:rsidP="00797D03">
      <w:pPr>
        <w:pStyle w:val="a9"/>
        <w:numPr>
          <w:ilvl w:val="0"/>
          <w:numId w:val="12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820A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возрождение духовности; укрепление культурных и исторических традиций народа;  </w:t>
      </w:r>
    </w:p>
    <w:p w:rsidR="00797D03" w:rsidRPr="00820AE0" w:rsidRDefault="00797D03" w:rsidP="00797D03">
      <w:pPr>
        <w:pStyle w:val="a9"/>
        <w:numPr>
          <w:ilvl w:val="0"/>
          <w:numId w:val="12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820A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на ее основе благоприятных условий для духовного и культурного воспитания личности школьника, гражданина и патриота Родины; </w:t>
      </w:r>
    </w:p>
    <w:p w:rsidR="00797D03" w:rsidRPr="00820AE0" w:rsidRDefault="00797D03" w:rsidP="00797D03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20AE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авторитета школы.</w:t>
      </w: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D03" w:rsidRDefault="00797D03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995" w:rsidRPr="009A795B" w:rsidRDefault="00C72995" w:rsidP="00C729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Ожидаемый результат:</w:t>
      </w:r>
    </w:p>
    <w:p w:rsidR="006410D2" w:rsidRPr="009A795B" w:rsidRDefault="006410D2" w:rsidP="006410D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Приобщение обучающихся к национальной истории, культуре, быту, традициям и обычаям народов, проживающих на территории России через уважение и признание равенства, готовности принять других такими, какие они есть, и взаимодействовать с ними на основе согласия.</w:t>
      </w:r>
    </w:p>
    <w:p w:rsidR="00C72995" w:rsidRPr="009A795B" w:rsidRDefault="00C72995" w:rsidP="00C7299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>Развитие у подростков толерантного отношения к людям разных рас, национальностей и вероисповедания;</w:t>
      </w:r>
    </w:p>
    <w:p w:rsidR="00C72995" w:rsidRDefault="00C72995" w:rsidP="00C72995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A795B">
        <w:rPr>
          <w:rFonts w:ascii="Times New Roman" w:eastAsia="Times New Roman" w:hAnsi="Times New Roman" w:cs="Times New Roman"/>
          <w:sz w:val="28"/>
          <w:szCs w:val="28"/>
        </w:rPr>
        <w:t xml:space="preserve">Успешная адаптация </w:t>
      </w:r>
      <w:r w:rsidR="006410D2" w:rsidRPr="009A795B">
        <w:rPr>
          <w:rFonts w:ascii="Times New Roman" w:eastAsia="Times New Roman" w:hAnsi="Times New Roman" w:cs="Times New Roman"/>
          <w:sz w:val="28"/>
          <w:szCs w:val="28"/>
        </w:rPr>
        <w:t xml:space="preserve">и социализация обучающихся </w:t>
      </w:r>
      <w:r w:rsidRPr="009A795B">
        <w:rPr>
          <w:rFonts w:ascii="Times New Roman" w:eastAsia="Times New Roman" w:hAnsi="Times New Roman" w:cs="Times New Roman"/>
          <w:sz w:val="28"/>
          <w:szCs w:val="28"/>
        </w:rPr>
        <w:t>с особенностями интеллектуального развития и ограниченными возможностями здоровья в многонациональное современное общество.</w:t>
      </w: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E4277" w:rsidRDefault="000E4277" w:rsidP="0093348E">
      <w:pPr>
        <w:pStyle w:val="5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3348E" w:rsidRPr="0093348E" w:rsidRDefault="0093348E" w:rsidP="0093348E">
      <w:pPr>
        <w:pStyle w:val="5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93348E">
        <w:rPr>
          <w:rFonts w:ascii="Times New Roman" w:hAnsi="Times New Roman"/>
          <w:b/>
          <w:color w:val="auto"/>
          <w:sz w:val="28"/>
          <w:szCs w:val="28"/>
        </w:rPr>
        <w:t>Список  литературы</w:t>
      </w:r>
    </w:p>
    <w:p w:rsidR="0093348E" w:rsidRPr="007B7A46" w:rsidRDefault="0093348E" w:rsidP="009334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348E" w:rsidRPr="00362DAD" w:rsidRDefault="0093348E" w:rsidP="0093348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B7A46">
        <w:rPr>
          <w:rFonts w:ascii="Times New Roman" w:eastAsia="Times New Roman" w:hAnsi="Times New Roman"/>
          <w:iCs/>
          <w:sz w:val="28"/>
          <w:szCs w:val="28"/>
        </w:rPr>
        <w:t>Авакумова И.В., Ермаков П.Н.</w:t>
      </w:r>
      <w:r w:rsidRPr="007B7A46">
        <w:rPr>
          <w:rFonts w:ascii="Times New Roman" w:eastAsia="Times New Roman" w:hAnsi="Times New Roman"/>
          <w:sz w:val="28"/>
          <w:szCs w:val="28"/>
        </w:rPr>
        <w:t xml:space="preserve"> О становлении толерантности личности в поликультурном образовании//Вопросы психологии. – 2003. –  № 3.</w:t>
      </w:r>
      <w:r w:rsidRPr="00362DAD">
        <w:rPr>
          <w:rFonts w:ascii="Arial" w:hAnsi="Arial" w:cs="Arial"/>
        </w:rPr>
        <w:t xml:space="preserve"> </w:t>
      </w:r>
    </w:p>
    <w:p w:rsidR="0093348E" w:rsidRPr="00362DAD" w:rsidRDefault="0093348E" w:rsidP="0093348E">
      <w:pPr>
        <w:spacing w:after="0" w:line="360" w:lineRule="auto"/>
        <w:ind w:left="33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2DAD">
        <w:rPr>
          <w:rFonts w:ascii="Times New Roman" w:hAnsi="Times New Roman"/>
          <w:sz w:val="28"/>
          <w:szCs w:val="28"/>
        </w:rPr>
        <w:t>С. 78-83</w:t>
      </w:r>
    </w:p>
    <w:p w:rsidR="0093348E" w:rsidRDefault="0093348E" w:rsidP="0093348E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B7A46">
        <w:rPr>
          <w:rFonts w:ascii="Times New Roman" w:hAnsi="Times New Roman"/>
          <w:sz w:val="28"/>
          <w:szCs w:val="28"/>
        </w:rPr>
        <w:t>Бардиер Г.Л., Уроки толерантности, методические рекомендации по использованию учебного пособия «Азбука толерантности» в начальной школе – 2008г</w:t>
      </w:r>
      <w:r>
        <w:rPr>
          <w:rFonts w:ascii="Times New Roman" w:hAnsi="Times New Roman"/>
          <w:sz w:val="28"/>
          <w:szCs w:val="28"/>
        </w:rPr>
        <w:t xml:space="preserve"> –140с.</w:t>
      </w:r>
    </w:p>
    <w:p w:rsidR="0093348E" w:rsidRPr="00164738" w:rsidRDefault="0093348E" w:rsidP="0093348E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164738">
        <w:rPr>
          <w:rFonts w:ascii="Times New Roman" w:eastAsia="Times New Roman" w:hAnsi="Times New Roman"/>
          <w:sz w:val="28"/>
          <w:szCs w:val="28"/>
        </w:rPr>
        <w:t xml:space="preserve">Бобинова, С. В. Воспитание культуры толерантности / С. В. Бобинова // Начальная школа. – 2004. – № 8. – С. 76. </w:t>
      </w:r>
    </w:p>
    <w:p w:rsidR="0093348E" w:rsidRPr="00164738" w:rsidRDefault="0093348E" w:rsidP="0093348E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164738">
        <w:rPr>
          <w:rFonts w:ascii="Times New Roman" w:eastAsia="Times New Roman" w:hAnsi="Times New Roman"/>
          <w:sz w:val="28"/>
          <w:szCs w:val="28"/>
        </w:rPr>
        <w:t>Безюлева, Г. В. Толерантность в пространстве образования : учеб. п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64738">
        <w:rPr>
          <w:rFonts w:ascii="Times New Roman" w:eastAsia="Times New Roman" w:hAnsi="Times New Roman"/>
          <w:sz w:val="28"/>
          <w:szCs w:val="28"/>
        </w:rPr>
        <w:t xml:space="preserve">собие / Г. В. Безюлева, С. К. Бондарева, Г. М. Шеламова. – М. : Московский соц.-психологич. ин-т, 2005. – 152 с. </w:t>
      </w:r>
    </w:p>
    <w:p w:rsidR="0093348E" w:rsidRPr="003A7F7A" w:rsidRDefault="0093348E" w:rsidP="0093348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7CA7">
        <w:rPr>
          <w:rFonts w:ascii="Times New Roman" w:hAnsi="Times New Roman"/>
          <w:sz w:val="28"/>
          <w:szCs w:val="28"/>
        </w:rPr>
        <w:t>Декларация принципов толерантности. Утверждена резолюцией 5.61.Генеральной конференции ЮНЕСКО от 16 ноября 1995 г</w:t>
      </w:r>
    </w:p>
    <w:p w:rsidR="0093348E" w:rsidRDefault="0093348E" w:rsidP="0093348E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164738">
        <w:rPr>
          <w:rFonts w:ascii="Times New Roman" w:eastAsia="Times New Roman" w:hAnsi="Times New Roman"/>
          <w:sz w:val="28"/>
          <w:szCs w:val="28"/>
        </w:rPr>
        <w:t xml:space="preserve">Кучегура, Л. А. Этнокультурный компонент в структуре и содержании начального образования / Л. А. Кучегура // Начальная школа. – 2004. – № 11. – С. 106. </w:t>
      </w:r>
    </w:p>
    <w:p w:rsidR="0093348E" w:rsidRPr="00DF5FFA" w:rsidRDefault="0093348E" w:rsidP="0093348E">
      <w:pPr>
        <w:numPr>
          <w:ilvl w:val="0"/>
          <w:numId w:val="24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FFA">
        <w:rPr>
          <w:rFonts w:ascii="Times New Roman" w:eastAsia="Times New Roman" w:hAnsi="Times New Roman"/>
          <w:sz w:val="28"/>
          <w:szCs w:val="28"/>
        </w:rPr>
        <w:t>. Салахбекова А.Н. Проблема социализации детей с ограниченными возможностями // Актуальные проблемы специального образования. Вып. 4</w:t>
      </w:r>
      <w:r>
        <w:rPr>
          <w:rFonts w:ascii="Times New Roman" w:eastAsia="Times New Roman" w:hAnsi="Times New Roman"/>
          <w:sz w:val="28"/>
          <w:szCs w:val="28"/>
        </w:rPr>
        <w:t xml:space="preserve">. - Махачкала: ДГПУ, 2005.- </w:t>
      </w:r>
      <w:r w:rsidRPr="00DF5FFA">
        <w:rPr>
          <w:rFonts w:ascii="Times New Roman" w:eastAsia="Times New Roman" w:hAnsi="Times New Roman"/>
          <w:sz w:val="28"/>
          <w:szCs w:val="28"/>
        </w:rPr>
        <w:t>105 – 109</w:t>
      </w:r>
      <w:r>
        <w:rPr>
          <w:rFonts w:ascii="Times New Roman" w:eastAsia="Times New Roman" w:hAnsi="Times New Roman"/>
          <w:sz w:val="28"/>
          <w:szCs w:val="28"/>
        </w:rPr>
        <w:t>с.</w:t>
      </w:r>
    </w:p>
    <w:p w:rsidR="0093348E" w:rsidRDefault="0093348E" w:rsidP="0093348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FFA">
        <w:rPr>
          <w:rFonts w:ascii="Times New Roman" w:eastAsia="Times New Roman" w:hAnsi="Times New Roman"/>
          <w:sz w:val="28"/>
          <w:szCs w:val="28"/>
        </w:rPr>
        <w:t>Элиасберг Н.И. Учебное пособие, К толерантности: шаг за шагом,  - СПб 2008-148с.</w:t>
      </w:r>
    </w:p>
    <w:p w:rsidR="0093348E" w:rsidRDefault="0093348E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97D03" w:rsidRPr="009A795B" w:rsidRDefault="00797D03" w:rsidP="00797D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2995" w:rsidRPr="00C72995" w:rsidRDefault="00C72995" w:rsidP="00C72995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E4175" w:rsidRDefault="007E4175"/>
    <w:sectPr w:rsidR="007E4175" w:rsidSect="00E2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AE"/>
    <w:multiLevelType w:val="multilevel"/>
    <w:tmpl w:val="3F8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04EF"/>
    <w:multiLevelType w:val="multilevel"/>
    <w:tmpl w:val="F44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401F6"/>
    <w:multiLevelType w:val="hybridMultilevel"/>
    <w:tmpl w:val="E12E373E"/>
    <w:lvl w:ilvl="0" w:tplc="E45E9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1917"/>
    <w:multiLevelType w:val="hybridMultilevel"/>
    <w:tmpl w:val="973E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133F2"/>
    <w:multiLevelType w:val="multilevel"/>
    <w:tmpl w:val="40A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2766"/>
    <w:multiLevelType w:val="hybridMultilevel"/>
    <w:tmpl w:val="39526F04"/>
    <w:lvl w:ilvl="0" w:tplc="1E3059BE">
      <w:start w:val="1"/>
      <w:numFmt w:val="decimal"/>
      <w:lvlText w:val="%1"/>
      <w:lvlJc w:val="righ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75F8"/>
    <w:multiLevelType w:val="hybridMultilevel"/>
    <w:tmpl w:val="2AC8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4410"/>
    <w:multiLevelType w:val="hybridMultilevel"/>
    <w:tmpl w:val="AA4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A361C"/>
    <w:multiLevelType w:val="hybridMultilevel"/>
    <w:tmpl w:val="06C0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808"/>
    <w:multiLevelType w:val="multilevel"/>
    <w:tmpl w:val="65D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6259B9"/>
    <w:multiLevelType w:val="hybridMultilevel"/>
    <w:tmpl w:val="C450DFCA"/>
    <w:lvl w:ilvl="0" w:tplc="E45E9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85FB2"/>
    <w:multiLevelType w:val="hybridMultilevel"/>
    <w:tmpl w:val="15B2C95A"/>
    <w:lvl w:ilvl="0" w:tplc="0F98C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4EB1"/>
    <w:multiLevelType w:val="hybridMultilevel"/>
    <w:tmpl w:val="6CF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D50BFC2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B780E"/>
    <w:multiLevelType w:val="hybridMultilevel"/>
    <w:tmpl w:val="E610876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61C178E1"/>
    <w:multiLevelType w:val="hybridMultilevel"/>
    <w:tmpl w:val="49D4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335A1"/>
    <w:multiLevelType w:val="multilevel"/>
    <w:tmpl w:val="3A8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978C4"/>
    <w:multiLevelType w:val="hybridMultilevel"/>
    <w:tmpl w:val="6F24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87937"/>
    <w:multiLevelType w:val="hybridMultilevel"/>
    <w:tmpl w:val="1E0E56F2"/>
    <w:lvl w:ilvl="0" w:tplc="9A928000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37774"/>
    <w:multiLevelType w:val="hybridMultilevel"/>
    <w:tmpl w:val="B02E8C34"/>
    <w:lvl w:ilvl="0" w:tplc="164A677E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9">
    <w:nsid w:val="79492AA0"/>
    <w:multiLevelType w:val="multilevel"/>
    <w:tmpl w:val="F04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526F0"/>
    <w:multiLevelType w:val="hybridMultilevel"/>
    <w:tmpl w:val="E29AD25A"/>
    <w:lvl w:ilvl="0" w:tplc="0F98C0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36A0F"/>
    <w:multiLevelType w:val="multilevel"/>
    <w:tmpl w:val="1AA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62FC0"/>
    <w:multiLevelType w:val="multilevel"/>
    <w:tmpl w:val="18AA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F5623"/>
    <w:multiLevelType w:val="multilevel"/>
    <w:tmpl w:val="7C6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2"/>
  </w:num>
  <w:num w:numId="5">
    <w:abstractNumId w:val="0"/>
  </w:num>
  <w:num w:numId="6">
    <w:abstractNumId w:val="15"/>
  </w:num>
  <w:num w:numId="7">
    <w:abstractNumId w:val="19"/>
  </w:num>
  <w:num w:numId="8">
    <w:abstractNumId w:val="21"/>
  </w:num>
  <w:num w:numId="9">
    <w:abstractNumId w:val="9"/>
  </w:num>
  <w:num w:numId="10">
    <w:abstractNumId w:val="18"/>
  </w:num>
  <w:num w:numId="11">
    <w:abstractNumId w:val="12"/>
  </w:num>
  <w:num w:numId="12">
    <w:abstractNumId w:val="3"/>
  </w:num>
  <w:num w:numId="13">
    <w:abstractNumId w:val="8"/>
  </w:num>
  <w:num w:numId="14">
    <w:abstractNumId w:val="16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10"/>
  </w:num>
  <w:num w:numId="20">
    <w:abstractNumId w:val="5"/>
  </w:num>
  <w:num w:numId="21">
    <w:abstractNumId w:val="2"/>
  </w:num>
  <w:num w:numId="22">
    <w:abstractNumId w:val="20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C72995"/>
    <w:rsid w:val="00015083"/>
    <w:rsid w:val="000403C7"/>
    <w:rsid w:val="000E4277"/>
    <w:rsid w:val="00146FAB"/>
    <w:rsid w:val="0028385A"/>
    <w:rsid w:val="002C6386"/>
    <w:rsid w:val="002E5497"/>
    <w:rsid w:val="00380102"/>
    <w:rsid w:val="004150D8"/>
    <w:rsid w:val="00417926"/>
    <w:rsid w:val="004237C2"/>
    <w:rsid w:val="0042606E"/>
    <w:rsid w:val="00497A3E"/>
    <w:rsid w:val="006410D2"/>
    <w:rsid w:val="00681164"/>
    <w:rsid w:val="006C749A"/>
    <w:rsid w:val="006D4D26"/>
    <w:rsid w:val="00700131"/>
    <w:rsid w:val="00797D03"/>
    <w:rsid w:val="007A0983"/>
    <w:rsid w:val="007E4175"/>
    <w:rsid w:val="007E7EAF"/>
    <w:rsid w:val="007F1088"/>
    <w:rsid w:val="00802774"/>
    <w:rsid w:val="00870A96"/>
    <w:rsid w:val="008B7F11"/>
    <w:rsid w:val="0093348E"/>
    <w:rsid w:val="009A795B"/>
    <w:rsid w:val="00A0020C"/>
    <w:rsid w:val="00A04FFB"/>
    <w:rsid w:val="00AA1CB8"/>
    <w:rsid w:val="00B17969"/>
    <w:rsid w:val="00B37BBC"/>
    <w:rsid w:val="00C0182C"/>
    <w:rsid w:val="00C72995"/>
    <w:rsid w:val="00C73BB5"/>
    <w:rsid w:val="00C87F73"/>
    <w:rsid w:val="00CB12CB"/>
    <w:rsid w:val="00CE187F"/>
    <w:rsid w:val="00CF45E7"/>
    <w:rsid w:val="00CF7586"/>
    <w:rsid w:val="00D40148"/>
    <w:rsid w:val="00DC3471"/>
    <w:rsid w:val="00E2692C"/>
    <w:rsid w:val="00E87F26"/>
    <w:rsid w:val="00EA098C"/>
    <w:rsid w:val="00F2663F"/>
    <w:rsid w:val="00F47D87"/>
    <w:rsid w:val="00F7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9" type="connector" idref="#_x0000_s1035"/>
        <o:r id="V:Rule20" type="connector" idref="#_x0000_s1046"/>
        <o:r id="V:Rule21" type="connector" idref="#_x0000_s1034"/>
        <o:r id="V:Rule22" type="connector" idref="#_x0000_s1056"/>
        <o:r id="V:Rule23" type="connector" idref="#_x0000_s1036"/>
        <o:r id="V:Rule24" type="connector" idref="#_x0000_s1045"/>
        <o:r id="V:Rule25" type="connector" idref="#_x0000_s1055"/>
        <o:r id="V:Rule26" type="connector" idref="#_x0000_s1061"/>
        <o:r id="V:Rule27" type="connector" idref="#_x0000_s1054"/>
        <o:r id="V:Rule28" type="connector" idref="#_x0000_s1038"/>
        <o:r id="V:Rule29" type="connector" idref="#_x0000_s1059"/>
        <o:r id="V:Rule30" type="connector" idref="#_x0000_s1060"/>
        <o:r id="V:Rule31" type="connector" idref="#_x0000_s1062"/>
        <o:r id="V:Rule32" type="connector" idref="#_x0000_s1042"/>
        <o:r id="V:Rule33" type="connector" idref="#_x0000_s1040"/>
        <o:r id="V:Rule34" type="connector" idref="#_x0000_s1044"/>
        <o:r id="V:Rule35" type="connector" idref="#_x0000_s1057"/>
        <o:r id="V:Rule3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2C"/>
  </w:style>
  <w:style w:type="paragraph" w:styleId="1">
    <w:name w:val="heading 1"/>
    <w:basedOn w:val="a"/>
    <w:link w:val="10"/>
    <w:uiPriority w:val="9"/>
    <w:qFormat/>
    <w:rsid w:val="00C7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7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729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995"/>
  </w:style>
  <w:style w:type="character" w:styleId="a4">
    <w:name w:val="Emphasis"/>
    <w:basedOn w:val="a0"/>
    <w:uiPriority w:val="20"/>
    <w:qFormat/>
    <w:rsid w:val="00C72995"/>
    <w:rPr>
      <w:i/>
      <w:iCs/>
    </w:rPr>
  </w:style>
  <w:style w:type="paragraph" w:styleId="a5">
    <w:name w:val="Normal (Web)"/>
    <w:basedOn w:val="a"/>
    <w:unhideWhenUsed/>
    <w:rsid w:val="00C7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2995"/>
    <w:rPr>
      <w:b/>
      <w:bCs/>
    </w:rPr>
  </w:style>
  <w:style w:type="character" w:customStyle="1" w:styleId="store">
    <w:name w:val="store"/>
    <w:basedOn w:val="a0"/>
    <w:rsid w:val="00C72995"/>
  </w:style>
  <w:style w:type="character" w:customStyle="1" w:styleId="amount">
    <w:name w:val="amount"/>
    <w:basedOn w:val="a0"/>
    <w:rsid w:val="00C72995"/>
  </w:style>
  <w:style w:type="paragraph" w:styleId="a7">
    <w:name w:val="Balloon Text"/>
    <w:basedOn w:val="a"/>
    <w:link w:val="a8"/>
    <w:uiPriority w:val="99"/>
    <w:semiHidden/>
    <w:unhideWhenUsed/>
    <w:rsid w:val="00C7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74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7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47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7D03"/>
  </w:style>
  <w:style w:type="paragraph" w:customStyle="1" w:styleId="11">
    <w:name w:val="стиль11"/>
    <w:basedOn w:val="a"/>
    <w:rsid w:val="00DC3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стиль131"/>
    <w:basedOn w:val="a0"/>
    <w:rsid w:val="00DC3471"/>
    <w:rPr>
      <w:sz w:val="21"/>
      <w:szCs w:val="21"/>
    </w:rPr>
  </w:style>
  <w:style w:type="paragraph" w:styleId="ab">
    <w:name w:val="Body Text"/>
    <w:basedOn w:val="a"/>
    <w:link w:val="ac"/>
    <w:rsid w:val="000403C7"/>
    <w:pPr>
      <w:shd w:val="clear" w:color="auto" w:fill="FFFFFF"/>
      <w:spacing w:before="780" w:after="600" w:line="221" w:lineRule="exact"/>
      <w:jc w:val="center"/>
    </w:pPr>
    <w:rPr>
      <w:rFonts w:ascii="Times New Roman" w:eastAsia="Arial Unicode MS" w:hAnsi="Times New Roman" w:cs="Times New Roman"/>
      <w:b/>
      <w:bCs/>
      <w:sz w:val="18"/>
      <w:szCs w:val="18"/>
    </w:rPr>
  </w:style>
  <w:style w:type="character" w:customStyle="1" w:styleId="ac">
    <w:name w:val="Основной текст Знак"/>
    <w:basedOn w:val="a0"/>
    <w:link w:val="ab"/>
    <w:rsid w:val="000403C7"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93348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8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9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1FA2-6285-4523-8028-B8A9221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13</cp:revision>
  <dcterms:created xsi:type="dcterms:W3CDTF">2016-06-15T08:53:00Z</dcterms:created>
  <dcterms:modified xsi:type="dcterms:W3CDTF">2016-11-26T06:59:00Z</dcterms:modified>
</cp:coreProperties>
</file>