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D7" w:rsidRDefault="00300BD7" w:rsidP="008616D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8353A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Областной семинар-практикум среди обучающихся  учреждений СПО Московской области</w:t>
      </w:r>
    </w:p>
    <w:p w:rsidR="004C5232" w:rsidRPr="008353AF" w:rsidRDefault="004C5232" w:rsidP="008616D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300BD7" w:rsidRDefault="00300BD7" w:rsidP="00300BD7">
      <w:pPr>
        <w:rPr>
          <w:b/>
          <w:noProof/>
          <w:sz w:val="36"/>
          <w:szCs w:val="36"/>
          <w:lang w:eastAsia="ru-RU"/>
        </w:rPr>
      </w:pPr>
    </w:p>
    <w:p w:rsidR="004C5232" w:rsidRDefault="004C5232" w:rsidP="00300BD7">
      <w:pPr>
        <w:rPr>
          <w:b/>
          <w:noProof/>
          <w:sz w:val="36"/>
          <w:szCs w:val="36"/>
          <w:lang w:eastAsia="ru-RU"/>
        </w:rPr>
      </w:pPr>
    </w:p>
    <w:p w:rsidR="004C5232" w:rsidRPr="00C46BC2" w:rsidRDefault="004C5232" w:rsidP="00300BD7">
      <w:pPr>
        <w:rPr>
          <w:b/>
          <w:noProof/>
          <w:sz w:val="36"/>
          <w:szCs w:val="36"/>
          <w:lang w:eastAsia="ru-RU"/>
        </w:rPr>
      </w:pPr>
    </w:p>
    <w:p w:rsidR="00300BD7" w:rsidRPr="008353AF" w:rsidRDefault="00300BD7" w:rsidP="00300BD7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8353AF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«Земляки,</w:t>
      </w:r>
      <w:r w:rsidR="008353AF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</w:t>
      </w:r>
      <w:r w:rsidRPr="008353AF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которыми гордится наш край»</w:t>
      </w:r>
    </w:p>
    <w:p w:rsidR="00300BD7" w:rsidRDefault="00300BD7" w:rsidP="00300BD7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8353AF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литературное исследование</w:t>
      </w:r>
    </w:p>
    <w:p w:rsidR="004C5232" w:rsidRPr="008353AF" w:rsidRDefault="004C5232" w:rsidP="00300BD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00BD7" w:rsidRPr="00300BD7" w:rsidRDefault="00300BD7" w:rsidP="00300BD7">
      <w:pPr>
        <w:jc w:val="right"/>
        <w:rPr>
          <w:b/>
          <w:sz w:val="28"/>
          <w:szCs w:val="28"/>
        </w:rPr>
      </w:pPr>
    </w:p>
    <w:p w:rsidR="004C5232" w:rsidRDefault="004C5232" w:rsidP="00300B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2AA" w:rsidRDefault="00E53171" w:rsidP="007C5C36">
      <w:pPr>
        <w:jc w:val="right"/>
        <w:rPr>
          <w:rFonts w:ascii="Times New Roman" w:hAnsi="Times New Roman" w:cs="Times New Roman"/>
          <w:sz w:val="24"/>
          <w:szCs w:val="24"/>
        </w:rPr>
      </w:pPr>
      <w:r w:rsidRPr="004C5232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D55425" w:rsidRPr="004C5232">
        <w:rPr>
          <w:rFonts w:ascii="Times New Roman" w:hAnsi="Times New Roman" w:cs="Times New Roman"/>
          <w:sz w:val="24"/>
          <w:szCs w:val="24"/>
        </w:rPr>
        <w:t>исследования</w:t>
      </w:r>
      <w:r w:rsidR="00300BD7" w:rsidRPr="004C5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C36" w:rsidRDefault="00300BD7" w:rsidP="007C5C3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5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5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4C5232">
        <w:rPr>
          <w:rFonts w:ascii="Times New Roman" w:hAnsi="Times New Roman" w:cs="Times New Roman"/>
          <w:sz w:val="24"/>
          <w:szCs w:val="24"/>
        </w:rPr>
        <w:t>Эвергетова</w:t>
      </w:r>
      <w:proofErr w:type="spellEnd"/>
      <w:r w:rsidRPr="004C5232">
        <w:rPr>
          <w:rFonts w:ascii="Times New Roman" w:hAnsi="Times New Roman" w:cs="Times New Roman"/>
          <w:sz w:val="24"/>
          <w:szCs w:val="24"/>
        </w:rPr>
        <w:t xml:space="preserve"> Валентина Степановна,</w:t>
      </w:r>
    </w:p>
    <w:p w:rsidR="001012AA" w:rsidRDefault="00300BD7" w:rsidP="007C5C36">
      <w:pPr>
        <w:jc w:val="right"/>
        <w:rPr>
          <w:rFonts w:ascii="Times New Roman" w:hAnsi="Times New Roman" w:cs="Times New Roman"/>
          <w:sz w:val="24"/>
          <w:szCs w:val="24"/>
        </w:rPr>
      </w:pPr>
      <w:r w:rsidRPr="004C5232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</w:p>
    <w:p w:rsidR="00300BD7" w:rsidRDefault="00300BD7" w:rsidP="007C5C36">
      <w:pPr>
        <w:jc w:val="right"/>
        <w:rPr>
          <w:rFonts w:ascii="Times New Roman" w:hAnsi="Times New Roman" w:cs="Times New Roman"/>
          <w:sz w:val="24"/>
          <w:szCs w:val="24"/>
        </w:rPr>
      </w:pPr>
      <w:r w:rsidRPr="004C5232">
        <w:rPr>
          <w:rFonts w:ascii="Times New Roman" w:hAnsi="Times New Roman" w:cs="Times New Roman"/>
          <w:sz w:val="24"/>
          <w:szCs w:val="24"/>
        </w:rPr>
        <w:t>Луховицкого аграрно-промышленного техникума</w:t>
      </w:r>
    </w:p>
    <w:p w:rsidR="001012AA" w:rsidRDefault="001012AA" w:rsidP="007C5C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5232" w:rsidRDefault="004C5232" w:rsidP="00300B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232" w:rsidRDefault="004C5232" w:rsidP="00300B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5232" w:rsidRDefault="004C5232" w:rsidP="00300B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0BD7" w:rsidRPr="004C5232" w:rsidRDefault="00300BD7" w:rsidP="00300BD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3171" w:rsidRPr="004C5232" w:rsidRDefault="00E53171" w:rsidP="00300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232">
        <w:rPr>
          <w:rFonts w:ascii="Times New Roman" w:hAnsi="Times New Roman" w:cs="Times New Roman"/>
          <w:sz w:val="24"/>
          <w:szCs w:val="24"/>
        </w:rPr>
        <w:t>Луховицы</w:t>
      </w:r>
      <w:r w:rsidR="004C5232">
        <w:rPr>
          <w:rFonts w:ascii="Times New Roman" w:hAnsi="Times New Roman" w:cs="Times New Roman"/>
          <w:sz w:val="24"/>
          <w:szCs w:val="24"/>
        </w:rPr>
        <w:t>,2018</w:t>
      </w:r>
    </w:p>
    <w:p w:rsidR="004C5232" w:rsidRDefault="00300BD7" w:rsidP="00300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23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300BD7" w:rsidRPr="008353AF" w:rsidRDefault="00300BD7" w:rsidP="00300BD7">
      <w:pPr>
        <w:rPr>
          <w:rFonts w:ascii="Times New Roman" w:hAnsi="Times New Roman" w:cs="Times New Roman"/>
        </w:rPr>
      </w:pPr>
      <w:r w:rsidRPr="004C5232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r w:rsidRPr="004C5232">
        <w:rPr>
          <w:rFonts w:ascii="Times New Roman" w:hAnsi="Times New Roman" w:cs="Times New Roman"/>
          <w:sz w:val="24"/>
          <w:szCs w:val="24"/>
        </w:rPr>
        <w:br/>
        <w:t>Глава I. Жизненный путь и творчество Ирины Дрожжиной</w:t>
      </w:r>
      <w:r w:rsidRPr="004C5232">
        <w:rPr>
          <w:rFonts w:ascii="Times New Roman" w:hAnsi="Times New Roman" w:cs="Times New Roman"/>
          <w:sz w:val="24"/>
          <w:szCs w:val="24"/>
        </w:rPr>
        <w:br/>
        <w:t>Заключение</w:t>
      </w:r>
    </w:p>
    <w:p w:rsidR="003816A1" w:rsidRPr="003816A1" w:rsidRDefault="003816A1" w:rsidP="00770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BD7" w:rsidRPr="003816A1" w:rsidRDefault="00300BD7" w:rsidP="00770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B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770729" w:rsidRPr="003816A1" w:rsidRDefault="00770729" w:rsidP="00770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Земляки, которыми гордится наш край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связывает человека </w:t>
      </w:r>
      <w:r w:rsidR="009B4810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местом, где он живет. Родной край, его люди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частью человеческой судьбы. Где бы мы ни жили, на каком бы языке ни говорили, Россия – наша общая, большая и единственная Отчизна. Место, в котором мы родились, несравнимо ни с чем другим. Это наша малая родина. А бывает и так, что человек по воле судьбы покинул род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край и поселился в другом,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прекрасном</w:t>
      </w:r>
      <w:proofErr w:type="gram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уголке нашей огромной стр</w:t>
      </w:r>
      <w:r w:rsidR="009B4810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аны. И теперь уже он стал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родиной</w:t>
      </w:r>
      <w:r w:rsidR="009B4810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810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таком поэте я и хочу рассказать.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своего литературного исследования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 в том, что в наше трудное время, в век новых технологий лирика местных поэтов помогает всем нам не забывать о том, что живы ещё чувства сострадания, любви к Родине, своему городу и друг к другу. Считаю, что материал моей работы может вызвать интерес к поэзии «малой родины», своего района, города</w:t>
      </w:r>
      <w:r w:rsidR="0077072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потому что рядом с нами жили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обладающие удивительным даром - дарить свою душу, мысли, переживания и себе, и окружающим. Хоть они и не получи</w:t>
      </w:r>
      <w:r w:rsidR="0077072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мировую славу, зато они писали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стихи, которые берут за душу. Мы, к сожалению, мало о них знаем, так как у современной молодёжи другие интересы и ценности.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крайне важно знать и читать стихи самобытных поэтов.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исследовательской работе мне хотелось бы рассказать о талантливом поэте-зе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мляке </w:t>
      </w:r>
      <w:r w:rsidR="00B96965"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Ирине Дрожжиной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 исследования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 изучать литературу родного края, чтобы иметь представление об особенностях своей малой родины, гордиться своим краем. Литература родного края – это часть национальной литературы.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на мой взгляд, появилась необходимость привлечь инте</w:t>
      </w:r>
      <w:r w:rsidR="0077072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 к творчеству местного поэта,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часто наше общество вспоминает о заслугах граждан своей страны слишком поздно, не успев выразить слова благодарности за талант, за творческое наследие.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680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исследование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нас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ледие поэта-земляка Дрожжиной Ирины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исследование творческого пу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поэта – земляка  Ирины Дрожжиной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знакомство с литературным наследием;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2)   ​ популяризация имени поэта, при</w:t>
      </w:r>
      <w:r w:rsidR="0077072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 интереса учащихся к её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исследования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Собрать информацию о биографии и творчестве поэта;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77072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Проанализировать её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и выд</w:t>
      </w:r>
      <w:r w:rsidR="0077072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елить основные темы и мотивы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лирических    произведений;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Выявить взаимосвязь биографии поэта с темами произведений;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Вызвать интерес к личности поэта – земляка.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значимость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собранный материал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 на уроках литературы, на тематических конференциях, литературных конкурсах, виктор</w:t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инах,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можно будет выступить на вечере, посвящённом поэтам-землякам. В этом я вижу общественную значимость литературной краеведческой деятельности.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</w:t>
      </w:r>
      <w:r w:rsidR="00576809"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плана исследования</w:t>
      </w:r>
      <w:r w:rsidR="0057680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информации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Сбор информации по </w:t>
      </w:r>
      <w:r w:rsidR="0057680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исследования в библиотеке;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9696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Ксерокопирование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из сборника, вырезок газет.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Практический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презентации по данной теме, нап</w:t>
      </w:r>
      <w:r w:rsidR="0057680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исание исследовательской работы;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п</w:t>
      </w:r>
      <w:r w:rsidR="00576809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теме исследовательской работы;</w:t>
      </w:r>
    </w:p>
    <w:p w:rsidR="008B7FAB" w:rsidRPr="003816A1" w:rsidRDefault="008B7FAB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Публикация материалов по данной теме в сети Интернет.</w:t>
      </w:r>
    </w:p>
    <w:p w:rsidR="003816A1" w:rsidRDefault="00E70C50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16A1" w:rsidRDefault="003816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70C50" w:rsidRPr="003816A1" w:rsidRDefault="00E70C50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Глава 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каждому бывает суждено родиться в святой день. Ирина Дрожжина родилась 21 сентября, в святой день Рождества Святой Богородицы. Может </w:t>
      </w:r>
      <w:proofErr w:type="gram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тогда определилась ее судьба.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footerReference w:type="default" r:id="rId8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Если у меня все будет гладко,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 сердце будет хорошо,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тогда скажу я - все в порядке,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Каждый, что искал, то и нашел.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меня обиды не держите,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глаза - нет худшего греха,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обидных слов не говорите,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передадут наверняка.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Вспоминайте. Может не однажды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 я не раз себя винить: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Ошибаться в жизни может каждый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Главное - ошибки находить.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с обрыва, с берега крутого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бросаюсь в бездну с высоты,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поздно начинать все снова,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теперь уже не до мечты.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сбылась, когда-то не свершилась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 мечта, что в юности была</w:t>
      </w:r>
      <w:r w:rsidR="00575A27"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потом прийти не торопилась,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облаками по небу плыла.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А теперь нагрянула внезапно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дождем весенним пролилась.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Может, оттого я так несчастна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слезой горючей залилась.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терзают душу мне сомненья,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саднит обида и тоска.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Кружит ветер надо мной весенний,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Сразу стали ближе облака.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и все - так коротко, понятно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прощанье каждому скажу,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объять, что в жизни необъятно,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от Вас в дорогу ухожу.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там ждет меня за поворотом.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Дней, ночей бессонных разве счесть!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Знаю только — до седьмого пота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трудиться, чтобы хлеб свой есть.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былого откажусь отныне,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упрямства впредь не занимать,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 о Дрожжиной Ирине,</w:t>
      </w:r>
    </w:p>
    <w:p w:rsidR="00E32297" w:rsidRDefault="00735474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ей о вас не забывать…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3816A1" w:rsidRP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вела ее по жизни, наделив ярким талантом. Еще маленькой девочкой, школьницей, начала она писать стихи. Участвовала в конкурсах, писала в «Пионерскую правду», в областную га</w:t>
      </w:r>
      <w:r w:rsidR="00575A27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зету «Ленинское знамя». Ей про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 славу поэта...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простая крестьянская семья не могла, не в состоянии была дать ей то, что она заслужила. Надо было работа</w:t>
      </w:r>
      <w:r w:rsidR="00787882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утверждаться в жизни, получа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специальность, которая, по мнению родителей, обеспечила бы благополучие в жизни. А стихи... это развлечение,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баловство. И она уезжает из своего родного Озерского края, из своего села Белые Колодези. Многое взяла она из родного села для своих стихов: богатейшие зеленые дубравы и быструю речку Оку, а самое главное — родниковые ключи, которые били у каждого дома, и рябиновые ветки, которые стучались в самые окна. Уже в зрелые годы родилось стихотворение о родном доме.</w:t>
      </w:r>
    </w:p>
    <w:p w:rsidR="008616DE" w:rsidRPr="003816A1" w:rsidRDefault="008616DE" w:rsidP="00E322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«ТРИ РЯБИНЫ»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Три рябины под окном у дома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весне отец мой посадил.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сказал: «Их шум ветвей зеленых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Помни, дочка, в сердце береги!»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 рябины подросли, окрепли,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Ветки, будто крылья, обрели,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Словно символ и зимой, и летом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Верности, надежды и любви.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Я, с какой - то грустью очень нежной,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рябинах думала не зря,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теряла никогда надежды,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есть всюду верные друзья.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 любви к теплу родного дома,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матери, встающей на заре,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Оттого, что с детства так знакомо, 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легче в жизни мне вдвойне.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Иногда вдруг становилось больно, 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Знала: наяву или во сне 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Три рябины под окном у дома 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протянут ветви по весне.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они растут и в небо рвутся, 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 на земле всегда стоят.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 мне живут и остаются, 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Наливаясь гроздьями, горят.</w:t>
      </w:r>
    </w:p>
    <w:p w:rsidR="003816A1" w:rsidRDefault="003816A1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она приезжает в </w:t>
      </w:r>
      <w:proofErr w:type="spell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Луховицы</w:t>
      </w:r>
      <w:proofErr w:type="spell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поступает  работать на машиностроительный завод, идет учиться в вечерний авиационный техникум, получает диплом «технолога».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талант, ее поэтический дар не слабел, наоборот, усиливался, утверждался, вел к цели и находил выход. В заводской газете стали часто появляться ее стихи, ее сердце откликалось на каждое заводское событие: будь то юбилей труженика, или просто заводской праздник.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поэт считает своим долгом написат</w:t>
      </w:r>
      <w:r w:rsidR="00D71498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ь хотя бы одно стихотворение о р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одине, о России. У Ирины тоже есть несколько таких стихов. О чем они? Да все о той же многострадальной России. Одно из них так и называется: «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помогу тебе, Россия?»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Чем помогу тебе, Россия?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Спрошу себя в который раз,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сама теряю силы,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сей трудный год, и трудный час.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 правдой чтоб не разминуться,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 знаю, где мой верный путь,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Чтобы, опять не обмануться,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 дороги не свернуть.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помогу тебе, Россия?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заблудилась, как во сне,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сколько раз уже просила,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Молила Бога в тишине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оставлять нас, не отринуть,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Тебя, Россия, сохранить.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мне вовеки не постигнуть,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можно прошлое забыть.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Выходит, жили мы напрасно,</w:t>
      </w:r>
    </w:p>
    <w:p w:rsidR="00E32297" w:rsidRPr="003816A1" w:rsidRDefault="00452D9F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что боролись - </w:t>
      </w:r>
      <w:r w:rsidR="00E32297"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не в счет!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же день пройдет ненастный,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пелена с души спадет?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помогу тебе, Россия,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я вижу с каждым днем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Обман и ложь берут засилье,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покупается рублем.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как смогу я по-иному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жизнь прошедшую взглянуть,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память об отце родном мне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Навек в душе перечеркнуть?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 смогу. Я знаю точно,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он других не предавал,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 себя и днем, и ночью,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за Россию воевал.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45-ом, в День Победы,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Покинув раньше медсанбат,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жил надеждою и верой,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Твой сын, защитник и солдат.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Невзгоды горькие осилив,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Победу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одержав в войне,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все отдал тебе, Россия,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Чтоб краше стала и сильней.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и мы, и наши внуки,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Спокойно жили на земле.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в цене другие руки,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не в мозолях, а в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дерьме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что же с нами всеми сталось?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Чего хотим - не разберем,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равнодушье, и усталость,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Одолевают с каждым днем.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ждем заморскую подачку,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привезут из-за бугра,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эти «сникерсы» и жвачки,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остальная ерунда.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Собрать бы вас, сгрести в охапку,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Поганым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веником смести,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Глядишь, и зажили б в достатке.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Прости нас, Родина, прости.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Прости, Россия, если сможешь,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ты прощала и не раз,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 невозможное — возможным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 тяжелый час.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не давили больше стены,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жгло под ложечкой в груди,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Скорей задумаемся все мы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 нами будет впереди?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Устав от злобы и насилья,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в ступе воду не толочь,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мы все тебе, Россия,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Должны,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родимая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помочь.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стихах поэтессы много картин природы. Это не случайно! Часто она рассказывала на страничках газеты «Знамя» о своем родном крае, говорила, что все, что связано с природой, это у нее от отца, умелого охотника, заядлого рыболова, знающего грибника... Именно ей, любимице, передал он умение слышать музыку природы, передавать ее в стихах, песнях.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Плачет осень холодным дождем,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Словно не было бабьего лета.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опять ожиданьем живем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тепла, и весеннего света.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Незадача, но чем объяснить,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природа сама сговорилась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той печалью, что стали мы жить,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 во всем отдаваясь на милость.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тем смятеньем, что души нам жжет,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лишает надежд и покоя.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Осень! Осень! Безрадостный год,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Где стоим на краю преисподней.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Окропить бы нас всех, чтобы вновь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Обрели мы в житейском ненастье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148AC"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достоинство русских лесов,</w:t>
      </w:r>
    </w:p>
    <w:p w:rsidR="00E32297" w:rsidRPr="003816A1" w:rsidRDefault="003148AC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защиту от разных</w:t>
      </w:r>
      <w:r w:rsidR="00E32297"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напастей.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3148AC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завидя н</w:t>
      </w:r>
      <w:r w:rsidR="00E32297"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тропке лесной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Белый гриб, впали мы в удивленье,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воскликнули: «Боже мой!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красоте только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 спасенье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Уже давно нет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белом свете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отца, выдержав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невзгоды, ранение и лишения Великой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Отечественной,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проработав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всю жизнь в колхозе,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умер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or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сердца внезапно,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колхозном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поле. В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</w:t>
      </w:r>
      <w:r w:rsidRPr="003816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стихотворений, посвященных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маленькому сыну, она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тепло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 об отце: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Кем бы ты ни стал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кем бы ни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сынок, хоту тебе сказать.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вкусней всего —</w:t>
      </w:r>
    </w:p>
    <w:p w:rsidR="00E32297" w:rsidRPr="003816A1" w:rsidRDefault="00E32297" w:rsidP="004D2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краюха хлеба.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тебе протягивает мать.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тянись ты к сладостям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заморским,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в них проку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! -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чаще вопрошай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Помни, что когда - то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хлебосольством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Отличалась русская душа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 враги не смели надругаться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Сапожищем землю растоптать.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Дед твой шел за Родину сражаться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 фашистской силой воевать.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зато в блокадном Ленинграде,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Все, кто выжил, до сих пор хранят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зефир, не вафли в шоколаде, -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Корку хлеба в виде сухаря.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еще узнаешь цену хлеба,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Многое осилишь и поймешь,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расскажу тебе о деде,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растил пшеницу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сеял рожь.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Выходил в поля не досыпая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Битву вел за каждый урожай,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Расскажу, как нес он, прижимая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испеченный каравай.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там есть счастье и достаток, -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любил частенько повторять, -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не бросят хлебного остатка,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Где не покупают хлеб зазря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Где ребенка с самого рожденья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Приучают в семьях с малых лет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Относиться к хлебу с уваженьем,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И писать с заглавной буквой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Хлеб</w:t>
      </w:r>
      <w:r w:rsidRPr="0038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 его, но с истиною этой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сынишка, спорить не берусь,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 что знаю -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с хлебом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Возродит свое величье Русь!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держи ее - краюху хлеба,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Прижимайся к ней щекой своей,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Кем бы ты ни стал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кем бы ни был,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краюхи слаще и вкусней.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6DE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уж бывает в жизни, что мать пережила свою дочь и несла всю боль за безвременно ушедшую Ирину. Редко ездила она к матери, много причин этому: работа, дети, семья, неудобная дорога.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появляется ее стихотворение — исповедь 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еду к маме со своей бедой»,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все тепло своей души отдает ей, матери.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еду к маме со своей бедой,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замечая суеты вокзала,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Решила ей довериться одной,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она, что делать, подсказала.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нужен так совет ее теперь,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поймет, она меня поддержит,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Скорей бы распахнул автобус дверь,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я бы в путь отправилась как прежде.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и мама встала у крыльца,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Растеряна, растрогана - и в слезы,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все твердит одно мне без конца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Ну, как ты, дочка! Вся,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поди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замерзла!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теплой печки не кидает в дрожь,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самой ночи тянется беседа,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спросит тихо мама: «Как живешь?»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 перед самым сном и напоследок.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разве я могу ей все сказать!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Зачем? Я огорчать ее не стану,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Примусь в ответ шутить и хохотать,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за вопрос ты задаешь мне, мама?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6DE" w:rsidRPr="003816A1" w:rsidRDefault="008616DE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матери часто звучит в творчестве Ирины Дрожжиной, своему маленькому сыну Саше она даст стихотворное напутствие: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Запомни, сынок желанный,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То, что во все времена,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начинается с мамы,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 всему - она!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Ирины Дрожжиной была одна ценнейшая особенность: она умела откликаться на каждое событие в жизни города, страны. Так появился цикл стихов о Чечне, и вообще, </w:t>
      </w:r>
      <w:proofErr w:type="gram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молодых парнях, которым завтра идти служить. К 23 февраля в заводской многотиражке появилось стихотворение «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Растет мой мальчик, набирает силы</w:t>
      </w:r>
      <w:proofErr w:type="gram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Растет мой мальчик,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набирает силы,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я себя заставить не могу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думать,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печалиться о сыне,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так тревожно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его судьбу.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будет с ним,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он станет взрослым,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час пробьет,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позовет труба.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Уйдет служить -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солдатом ли, матросом,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 сын.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мне неведомо, куда?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он будет защищать,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родимый?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хранить,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от кого спасать?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страшно мне становится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сына,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могут навсегда его отнять.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«Поэт в России больше, чем поэт». Поэтам верят, но только тем, кто живет рядом с нами, кто живет, как мы, не в шикарной квартире за семью замками, а ходит вместе с вами по одной грешной земле, дышит вместе с нами одним воздухом. Тогда - верят!</w:t>
      </w: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Дрожжина... Необыкновенной души человек. Нет ее. А может вовсе и не была она поэтом, ведь почти нигде, кроме заводской газеты, не печатали ее. Просто что — то ей дано от Бога, того, чего нам не досталось. Может поэтому она и обращалась часто к Богу, благодарила его, что он дал ей такое прозрение видеть все, что другие не видят, и говорить так, чтобы слушали…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Мне страшно, Боже, страшно, я боюсь,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меня за это не осудит,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 себя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падших я молюсь,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тех молюсь, кто души свои губит.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стране, где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беспредел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где продают,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Меняют все, что и нельзя, и можно,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стране, где убивают, предают,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Без страха жить сегодня невозможно,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Ответь, Господь: как выстоять? - скажи,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силы дай с коленей приподняться,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 от лицемерия и лжи,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дай совсем без совести остаться.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1994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появляется статья </w:t>
      </w:r>
      <w:r w:rsidRPr="0038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Ирины</w:t>
      </w:r>
      <w:r w:rsidRPr="0038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Дрожжиной, посвященная столетию со дня рождения русской поэтессы Марины Цветаевой. В статье она ставит вопрос о трагической кончине Марины; о чем думала та в те мгновения, когда, оставив ребенка в сенцах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нетопленого и полуразваленного дома, завязывала  петлю? Она, любившая жизнь и предсказавшая столь раннюю кончину в своих стихах? Почему рядом с ней в ту роковую минуту не оказалось человека, способного понять, поддержать, облегчить и без того тяжелую участь. Над этими вопросами еще предстоит поразмыслить не одному поколению.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Почему ты шагала не в ногу?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кричала - долой царя!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пошла, как другие, дорогой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знаменами Октября?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поэтому столько страдала,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от сборища темных сил,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жила - не жила-умирала,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обиды в душе сносив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 за это тебя не осудит,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Руси испокон веков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Умирали поэты от пули,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петли, от тяжелых оков.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могла остаться равнодушной Ирина к тому историческому факту, что недалеко от </w:t>
      </w:r>
      <w:proofErr w:type="spell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</w:t>
      </w:r>
      <w:proofErr w:type="spell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родина певца природы и любви Сергея Есенина. Ведь проезжал он через наш город, когда впервые ехал в Москву, чтобы прославиться и заявить о себе, ведь наш город - шестая часть той российской земли, которую он воспел в своих стихах.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 Рязанью, где луга в зарницах,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домике с покошенным крыльцом,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Видно было суждено родиться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Мальчику с задумчивым лицом.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не знали тихие березы,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не раз к ним прибегал весной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Худощавый маленький Сережа,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русою, курчавой головой.</w:t>
      </w:r>
    </w:p>
    <w:p w:rsidR="003816A1" w:rsidRDefault="003816A1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A1" w:rsidSect="003816A1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50" w:rsidRPr="003816A1" w:rsidRDefault="00E32297" w:rsidP="0038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Проработала Ирина Дрожжина на заводе 28 лет, гордилась заводом, ставшим частью ее судьбы, мечтала о том дне, когда по праву займет место в рядах ветеранов труда. Она была настолько артистична и эмоциональна, что не вписывалась в эти громыхающие механизмы цеха. Полностью, как казалось, она раскрывалась, когда участвовала в художественной самодеятельности, читала стихи, пела песни. Стихами она могла выразить то, что чувствовали все заводчане, а вот сказать так емко, красиво, точно, не могли.</w:t>
      </w:r>
    </w:p>
    <w:p w:rsidR="00B57532" w:rsidRPr="003816A1" w:rsidRDefault="00B57532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A1" w:rsidRDefault="003816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70C50" w:rsidRPr="003816A1" w:rsidRDefault="00E70C50" w:rsidP="00E70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B57532" w:rsidRPr="003816A1" w:rsidRDefault="00B57532" w:rsidP="00E531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297" w:rsidRPr="003816A1" w:rsidRDefault="00E32297" w:rsidP="00E531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Ушла из жизни Ирина Дрожжина в 46 лет,</w:t>
      </w:r>
      <w:r w:rsidR="003148AC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взлете ее жизненного пут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пламя жизни задул ветер смерти. Необыкновенной души человек. ...И</w:t>
      </w:r>
      <w:r w:rsidR="003148AC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душе что-то оборвалось, когда ее не стало. Неожиданно. Жить бы и жить. </w:t>
      </w:r>
      <w:proofErr w:type="gram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</w:t>
      </w:r>
      <w:r w:rsidR="000C702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близких, ради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маленького </w:t>
      </w:r>
      <w:r w:rsidR="000C7025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сына, ради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друзей.</w:t>
      </w:r>
      <w:proofErr w:type="gramEnd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многих, очень многих людей, с которыми была знакома и дружна. Поэтом себя не считала, говорила, что только учится. Но так и не пришлось доучиться... Как бы подводя итог себе, как бы оправдываясь, что не все еще гладко, она незадолго до ухода из жизни написала стихотворение </w:t>
      </w: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 дни бегут, как за строкой строка».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дни бегут, как за строкой строка,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которых</w:t>
      </w:r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 и радость, и волнение.</w:t>
      </w:r>
    </w:p>
    <w:p w:rsidR="00E32297" w:rsidRPr="003816A1" w:rsidRDefault="00E21D06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почему - </w:t>
      </w:r>
      <w:r w:rsidR="00E32297"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верую пока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большое чувство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 вдохновения.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верю в миг удачливого дня,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он незаметно угасает,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я сажусь тихонько у огня.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Пишу стихи и слов узор сплетаю.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и неказисты, и просты,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рифма не всегда в словах бывает,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в них мои стремленья и мечты,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Которые мне в жизни помогают.</w:t>
      </w:r>
      <w:proofErr w:type="gramEnd"/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не поймет их </w:t>
      </w:r>
      <w:proofErr w:type="gram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</w:t>
      </w: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нибудь</w:t>
      </w:r>
      <w:proofErr w:type="spellEnd"/>
      <w:proofErr w:type="gramEnd"/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Иной с усмешкой скажет: «Чепуха какая».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уплывают с талою водой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обидные, я это твердо знаю: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потому пишу их всей душой.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могу сказать себе - не надо.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Стихи в многотиражке заводской </w:t>
      </w:r>
    </w:p>
    <w:p w:rsidR="00E32297" w:rsidRPr="003816A1" w:rsidRDefault="00E32297" w:rsidP="00E3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Моим волненьям высшая награда.</w:t>
      </w:r>
    </w:p>
    <w:p w:rsidR="00E73FA1" w:rsidRPr="003816A1" w:rsidRDefault="00E73FA1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A1" w:rsidRPr="003816A1" w:rsidRDefault="00E73FA1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A1" w:rsidRPr="003816A1" w:rsidRDefault="00300BD7" w:rsidP="00300B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Библиография</w:t>
      </w:r>
    </w:p>
    <w:p w:rsidR="00E73FA1" w:rsidRPr="003816A1" w:rsidRDefault="00300BD7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1.Газета Луховицкого машиностроительного завода «Знамя»</w:t>
      </w:r>
      <w:r w:rsidR="00FF514E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16F" w:rsidRPr="003816A1" w:rsidRDefault="00300BD7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2.Газета</w:t>
      </w:r>
      <w:r w:rsidR="00C2616F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«Луховицкие вести»</w:t>
      </w:r>
      <w:r w:rsidR="00FF514E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BD7" w:rsidRPr="003816A1" w:rsidRDefault="00C2616F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3.Фотоархив семьи Дрожжиных</w:t>
      </w:r>
      <w:r w:rsidR="00FF514E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16F" w:rsidRPr="003816A1" w:rsidRDefault="00C2616F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4.Статьи Лухов</w:t>
      </w:r>
      <w:r w:rsidR="00CF10BD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ицкой</w:t>
      </w:r>
      <w:r w:rsidR="00210E54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0BD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E54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="00210E54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0BD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</w:t>
      </w:r>
      <w:r w:rsidR="00FF514E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0BD" w:rsidRPr="003816A1" w:rsidRDefault="00CF10BD" w:rsidP="00B96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Воспоминания жителей города </w:t>
      </w:r>
      <w:proofErr w:type="spellStart"/>
      <w:r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Луховицы</w:t>
      </w:r>
      <w:proofErr w:type="spellEnd"/>
      <w:r w:rsidR="00FF514E" w:rsidRPr="0038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A1" w:rsidRPr="00E73FA1" w:rsidRDefault="00E73FA1" w:rsidP="00B969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FA1" w:rsidRPr="00E73FA1" w:rsidRDefault="00E73FA1" w:rsidP="00B969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E30" w:rsidRDefault="004A0E30" w:rsidP="00B96965"/>
    <w:sectPr w:rsidR="004A0E30" w:rsidSect="003816A1"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7A" w:rsidRDefault="007A587A" w:rsidP="003816A1">
      <w:pPr>
        <w:spacing w:after="0" w:line="240" w:lineRule="auto"/>
      </w:pPr>
      <w:r>
        <w:separator/>
      </w:r>
    </w:p>
  </w:endnote>
  <w:endnote w:type="continuationSeparator" w:id="0">
    <w:p w:rsidR="007A587A" w:rsidRDefault="007A587A" w:rsidP="0038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292254"/>
      <w:docPartObj>
        <w:docPartGallery w:val="Page Numbers (Bottom of Page)"/>
        <w:docPartUnique/>
      </w:docPartObj>
    </w:sdtPr>
    <w:sdtEndPr/>
    <w:sdtContent>
      <w:p w:rsidR="003816A1" w:rsidRDefault="003816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2AA">
          <w:rPr>
            <w:noProof/>
          </w:rPr>
          <w:t>1</w:t>
        </w:r>
        <w:r>
          <w:fldChar w:fldCharType="end"/>
        </w:r>
      </w:p>
    </w:sdtContent>
  </w:sdt>
  <w:p w:rsidR="003816A1" w:rsidRDefault="00381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7A" w:rsidRDefault="007A587A" w:rsidP="003816A1">
      <w:pPr>
        <w:spacing w:after="0" w:line="240" w:lineRule="auto"/>
      </w:pPr>
      <w:r>
        <w:separator/>
      </w:r>
    </w:p>
  </w:footnote>
  <w:footnote w:type="continuationSeparator" w:id="0">
    <w:p w:rsidR="007A587A" w:rsidRDefault="007A587A" w:rsidP="0038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30"/>
    <w:multiLevelType w:val="hybridMultilevel"/>
    <w:tmpl w:val="89143020"/>
    <w:lvl w:ilvl="0" w:tplc="94B692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7137"/>
    <w:multiLevelType w:val="hybridMultilevel"/>
    <w:tmpl w:val="860A8E6C"/>
    <w:lvl w:ilvl="0" w:tplc="E8BC25C0">
      <w:start w:val="1"/>
      <w:numFmt w:val="upperRoman"/>
      <w:lvlText w:val="%1."/>
      <w:lvlJc w:val="left"/>
      <w:pPr>
        <w:ind w:left="1063" w:hanging="720"/>
      </w:p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5C451228"/>
    <w:multiLevelType w:val="hybridMultilevel"/>
    <w:tmpl w:val="985ECB8A"/>
    <w:lvl w:ilvl="0" w:tplc="FFBC6C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1"/>
    <w:rsid w:val="000C7025"/>
    <w:rsid w:val="001012AA"/>
    <w:rsid w:val="00200FF5"/>
    <w:rsid w:val="00210E54"/>
    <w:rsid w:val="00300BD7"/>
    <w:rsid w:val="003148AC"/>
    <w:rsid w:val="003816A1"/>
    <w:rsid w:val="00452D9F"/>
    <w:rsid w:val="0045491C"/>
    <w:rsid w:val="004A0E30"/>
    <w:rsid w:val="004C5232"/>
    <w:rsid w:val="004D275D"/>
    <w:rsid w:val="00575A27"/>
    <w:rsid w:val="00576809"/>
    <w:rsid w:val="006E6A00"/>
    <w:rsid w:val="00735474"/>
    <w:rsid w:val="00770729"/>
    <w:rsid w:val="00787882"/>
    <w:rsid w:val="007A587A"/>
    <w:rsid w:val="007B647A"/>
    <w:rsid w:val="007C5C36"/>
    <w:rsid w:val="008353AF"/>
    <w:rsid w:val="008616DE"/>
    <w:rsid w:val="00892000"/>
    <w:rsid w:val="008B7FAB"/>
    <w:rsid w:val="009B4810"/>
    <w:rsid w:val="009F03AB"/>
    <w:rsid w:val="00A54008"/>
    <w:rsid w:val="00B57532"/>
    <w:rsid w:val="00B96965"/>
    <w:rsid w:val="00C2616F"/>
    <w:rsid w:val="00CF10BD"/>
    <w:rsid w:val="00D55425"/>
    <w:rsid w:val="00D71498"/>
    <w:rsid w:val="00DF6DC6"/>
    <w:rsid w:val="00E21D06"/>
    <w:rsid w:val="00E32297"/>
    <w:rsid w:val="00E53171"/>
    <w:rsid w:val="00E70C50"/>
    <w:rsid w:val="00E73FA1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6A1"/>
  </w:style>
  <w:style w:type="paragraph" w:styleId="a5">
    <w:name w:val="footer"/>
    <w:basedOn w:val="a"/>
    <w:link w:val="a6"/>
    <w:uiPriority w:val="99"/>
    <w:unhideWhenUsed/>
    <w:rsid w:val="0038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6A1"/>
  </w:style>
  <w:style w:type="paragraph" w:styleId="a7">
    <w:name w:val="Balloon Text"/>
    <w:basedOn w:val="a"/>
    <w:link w:val="a8"/>
    <w:uiPriority w:val="99"/>
    <w:semiHidden/>
    <w:unhideWhenUsed/>
    <w:rsid w:val="004C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6A1"/>
  </w:style>
  <w:style w:type="paragraph" w:styleId="a5">
    <w:name w:val="footer"/>
    <w:basedOn w:val="a"/>
    <w:link w:val="a6"/>
    <w:uiPriority w:val="99"/>
    <w:unhideWhenUsed/>
    <w:rsid w:val="0038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6A1"/>
  </w:style>
  <w:style w:type="paragraph" w:styleId="a7">
    <w:name w:val="Balloon Text"/>
    <w:basedOn w:val="a"/>
    <w:link w:val="a8"/>
    <w:uiPriority w:val="99"/>
    <w:semiHidden/>
    <w:unhideWhenUsed/>
    <w:rsid w:val="004C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12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11</cp:revision>
  <cp:lastPrinted>2018-10-29T17:11:00Z</cp:lastPrinted>
  <dcterms:created xsi:type="dcterms:W3CDTF">2018-09-30T21:17:00Z</dcterms:created>
  <dcterms:modified xsi:type="dcterms:W3CDTF">2018-10-31T03:35:00Z</dcterms:modified>
</cp:coreProperties>
</file>