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72"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238"/>
        <w:gridCol w:w="367"/>
        <w:gridCol w:w="1418"/>
        <w:gridCol w:w="691"/>
        <w:gridCol w:w="3094"/>
        <w:gridCol w:w="3006"/>
      </w:tblGrid>
      <w:tr w:rsidR="00A565C3" w:rsidRPr="00A565C3" w:rsidTr="00580CBF">
        <w:trPr>
          <w:cantSplit/>
          <w:trHeight w:val="671"/>
        </w:trPr>
        <w:tc>
          <w:tcPr>
            <w:tcW w:w="1971" w:type="pct"/>
            <w:gridSpan w:val="4"/>
            <w:hideMark/>
          </w:tcPr>
          <w:p w:rsidR="00A565C3" w:rsidRPr="00A565C3" w:rsidRDefault="00A565C3" w:rsidP="00A565C3">
            <w:pPr>
              <w:spacing w:after="0" w:line="240" w:lineRule="auto"/>
              <w:rPr>
                <w:rFonts w:ascii="Times New Roman" w:hAnsi="Times New Roman"/>
                <w:b/>
                <w:color w:val="000000"/>
                <w:sz w:val="21"/>
                <w:szCs w:val="21"/>
              </w:rPr>
            </w:pPr>
            <w:r w:rsidRPr="00A565C3">
              <w:rPr>
                <w:rFonts w:ascii="Times New Roman" w:hAnsi="Times New Roman"/>
                <w:b/>
                <w:color w:val="000000"/>
                <w:sz w:val="21"/>
                <w:szCs w:val="21"/>
              </w:rPr>
              <w:t>Раздел: Мир фантазии</w:t>
            </w:r>
          </w:p>
        </w:tc>
        <w:tc>
          <w:tcPr>
            <w:tcW w:w="3029" w:type="pct"/>
            <w:gridSpan w:val="3"/>
            <w:hideMark/>
          </w:tcPr>
          <w:p w:rsidR="00A565C3" w:rsidRPr="00A565C3" w:rsidRDefault="00A565C3" w:rsidP="00A565C3">
            <w:pPr>
              <w:pStyle w:val="AssignmentTemplate"/>
              <w:widowControl w:val="0"/>
              <w:spacing w:before="0" w:after="0"/>
              <w:rPr>
                <w:rFonts w:ascii="Times New Roman" w:hAnsi="Times New Roman"/>
                <w:sz w:val="21"/>
                <w:szCs w:val="21"/>
                <w:lang w:val="ru-RU"/>
              </w:rPr>
            </w:pPr>
            <w:r w:rsidRPr="00A565C3">
              <w:rPr>
                <w:rFonts w:ascii="Times New Roman" w:hAnsi="Times New Roman"/>
                <w:sz w:val="21"/>
                <w:szCs w:val="21"/>
                <w:lang w:val="ru-RU"/>
              </w:rPr>
              <w:t>Виды речевой деятельности на уроке:</w:t>
            </w:r>
          </w:p>
          <w:p w:rsidR="00A565C3" w:rsidRPr="00A565C3" w:rsidRDefault="00A565C3" w:rsidP="00A565C3">
            <w:pPr>
              <w:pStyle w:val="AssignmentTemplate"/>
              <w:widowControl w:val="0"/>
              <w:spacing w:before="0" w:after="0"/>
              <w:rPr>
                <w:rFonts w:ascii="Times New Roman" w:hAnsi="Times New Roman"/>
                <w:i/>
                <w:sz w:val="21"/>
                <w:szCs w:val="21"/>
                <w:lang w:val="ru-RU"/>
              </w:rPr>
            </w:pPr>
            <w:r w:rsidRPr="00A565C3">
              <w:rPr>
                <w:rFonts w:ascii="Times New Roman" w:hAnsi="Times New Roman"/>
                <w:i/>
                <w:sz w:val="21"/>
                <w:szCs w:val="21"/>
                <w:lang w:val="ru-RU"/>
              </w:rPr>
              <w:t>Слушание, говорение, чтение, письмо,  использование языковых единиц.</w:t>
            </w:r>
          </w:p>
        </w:tc>
      </w:tr>
      <w:tr w:rsidR="00A565C3" w:rsidRPr="00A565C3" w:rsidTr="00A565C3">
        <w:trPr>
          <w:cantSplit/>
          <w:trHeight w:val="285"/>
        </w:trPr>
        <w:tc>
          <w:tcPr>
            <w:tcW w:w="5000" w:type="pct"/>
            <w:gridSpan w:val="7"/>
            <w:hideMark/>
          </w:tcPr>
          <w:p w:rsidR="00A565C3" w:rsidRPr="00A565C3" w:rsidRDefault="00A565C3" w:rsidP="00A565C3">
            <w:pPr>
              <w:pStyle w:val="AssignmentTemplate"/>
              <w:widowControl w:val="0"/>
              <w:spacing w:before="0" w:after="0"/>
              <w:rPr>
                <w:rFonts w:ascii="Times New Roman" w:hAnsi="Times New Roman"/>
                <w:sz w:val="21"/>
                <w:szCs w:val="21"/>
                <w:lang w:val="ru-RU"/>
              </w:rPr>
            </w:pPr>
            <w:r w:rsidRPr="00A565C3">
              <w:rPr>
                <w:rFonts w:ascii="Times New Roman" w:hAnsi="Times New Roman"/>
                <w:sz w:val="21"/>
                <w:szCs w:val="21"/>
                <w:lang w:val="ru-RU"/>
              </w:rPr>
              <w:t>Школа: СОШ №2</w:t>
            </w:r>
          </w:p>
        </w:tc>
      </w:tr>
      <w:tr w:rsidR="00A565C3" w:rsidRPr="00A565C3" w:rsidTr="00580CBF">
        <w:trPr>
          <w:cantSplit/>
          <w:trHeight w:val="472"/>
        </w:trPr>
        <w:tc>
          <w:tcPr>
            <w:tcW w:w="1971" w:type="pct"/>
            <w:gridSpan w:val="4"/>
            <w:hideMark/>
          </w:tcPr>
          <w:p w:rsidR="00A565C3" w:rsidRPr="00A565C3" w:rsidRDefault="00433F6E" w:rsidP="00A565C3">
            <w:pPr>
              <w:pStyle w:val="AssignmentTemplate"/>
              <w:widowControl w:val="0"/>
              <w:spacing w:before="0" w:after="0"/>
              <w:rPr>
                <w:rFonts w:ascii="Times New Roman" w:hAnsi="Times New Roman"/>
                <w:sz w:val="21"/>
                <w:szCs w:val="21"/>
                <w:lang w:val="ru-RU"/>
              </w:rPr>
            </w:pPr>
            <w:r>
              <w:rPr>
                <w:rFonts w:ascii="Times New Roman" w:hAnsi="Times New Roman"/>
                <w:sz w:val="21"/>
                <w:szCs w:val="21"/>
                <w:lang w:val="ru-RU"/>
              </w:rPr>
              <w:t>Дата: «05» марта</w:t>
            </w:r>
            <w:r w:rsidR="00A565C3" w:rsidRPr="00A565C3">
              <w:rPr>
                <w:rFonts w:ascii="Times New Roman" w:hAnsi="Times New Roman"/>
                <w:sz w:val="21"/>
                <w:szCs w:val="21"/>
                <w:lang w:val="ru-RU"/>
              </w:rPr>
              <w:t xml:space="preserve"> 2018г.</w:t>
            </w:r>
          </w:p>
          <w:p w:rsidR="00A565C3" w:rsidRPr="00A565C3" w:rsidRDefault="00433F6E" w:rsidP="00433F6E">
            <w:pPr>
              <w:pStyle w:val="AssignmentTemplate"/>
              <w:widowControl w:val="0"/>
              <w:spacing w:before="0" w:after="0"/>
              <w:rPr>
                <w:rFonts w:ascii="Times New Roman" w:hAnsi="Times New Roman"/>
                <w:sz w:val="21"/>
                <w:szCs w:val="21"/>
                <w:lang w:val="ru-RU"/>
              </w:rPr>
            </w:pPr>
            <w:r>
              <w:rPr>
                <w:rFonts w:ascii="Times New Roman" w:hAnsi="Times New Roman"/>
                <w:sz w:val="21"/>
                <w:szCs w:val="21"/>
                <w:lang w:val="ru-RU"/>
              </w:rPr>
              <w:t xml:space="preserve">           «06»  марта </w:t>
            </w:r>
            <w:r w:rsidR="00A565C3" w:rsidRPr="00A565C3">
              <w:rPr>
                <w:rFonts w:ascii="Times New Roman" w:hAnsi="Times New Roman"/>
                <w:sz w:val="21"/>
                <w:szCs w:val="21"/>
                <w:lang w:val="ru-RU"/>
              </w:rPr>
              <w:t>2018г.</w:t>
            </w:r>
          </w:p>
        </w:tc>
        <w:tc>
          <w:tcPr>
            <w:tcW w:w="3029" w:type="pct"/>
            <w:gridSpan w:val="3"/>
          </w:tcPr>
          <w:p w:rsidR="00A565C3" w:rsidRPr="00A565C3" w:rsidRDefault="00A565C3" w:rsidP="00A565C3">
            <w:pPr>
              <w:pStyle w:val="AssignmentTemplate"/>
              <w:widowControl w:val="0"/>
              <w:spacing w:before="0" w:after="0"/>
              <w:jc w:val="both"/>
              <w:rPr>
                <w:rFonts w:ascii="Times New Roman" w:hAnsi="Times New Roman"/>
                <w:b w:val="0"/>
                <w:sz w:val="21"/>
                <w:szCs w:val="21"/>
                <w:lang w:val="ru-RU"/>
              </w:rPr>
            </w:pPr>
            <w:r w:rsidRPr="00A565C3">
              <w:rPr>
                <w:rFonts w:ascii="Times New Roman" w:hAnsi="Times New Roman"/>
                <w:b w:val="0"/>
                <w:sz w:val="21"/>
                <w:szCs w:val="21"/>
                <w:lang w:val="ru-RU"/>
              </w:rPr>
              <w:t>ФИО учителя: Курлеутова Г.К.</w:t>
            </w:r>
          </w:p>
          <w:p w:rsidR="00A565C3" w:rsidRPr="00A565C3" w:rsidRDefault="00A565C3" w:rsidP="00A565C3">
            <w:pPr>
              <w:pStyle w:val="AssignmentTemplate"/>
              <w:widowControl w:val="0"/>
              <w:spacing w:before="0" w:after="0"/>
              <w:jc w:val="both"/>
              <w:rPr>
                <w:rFonts w:ascii="Times New Roman" w:hAnsi="Times New Roman"/>
                <w:b w:val="0"/>
                <w:sz w:val="21"/>
                <w:szCs w:val="21"/>
                <w:lang w:val="ru-RU"/>
              </w:rPr>
            </w:pPr>
          </w:p>
        </w:tc>
      </w:tr>
      <w:tr w:rsidR="00A565C3" w:rsidRPr="00A565C3" w:rsidTr="00580CBF">
        <w:trPr>
          <w:cantSplit/>
          <w:trHeight w:val="412"/>
        </w:trPr>
        <w:tc>
          <w:tcPr>
            <w:tcW w:w="1971" w:type="pct"/>
            <w:gridSpan w:val="4"/>
            <w:hideMark/>
          </w:tcPr>
          <w:p w:rsidR="00A565C3" w:rsidRPr="00A565C3" w:rsidRDefault="00A565C3" w:rsidP="00A565C3">
            <w:pPr>
              <w:pStyle w:val="AssignmentTemplate"/>
              <w:widowControl w:val="0"/>
              <w:spacing w:before="0" w:after="0"/>
              <w:rPr>
                <w:rFonts w:ascii="Times New Roman" w:hAnsi="Times New Roman"/>
                <w:sz w:val="21"/>
                <w:szCs w:val="21"/>
                <w:lang w:val="ru-RU"/>
              </w:rPr>
            </w:pPr>
            <w:r w:rsidRPr="00A565C3">
              <w:rPr>
                <w:rFonts w:ascii="Times New Roman" w:hAnsi="Times New Roman"/>
                <w:sz w:val="21"/>
                <w:szCs w:val="21"/>
                <w:lang w:val="ru-RU"/>
              </w:rPr>
              <w:t>Класс</w:t>
            </w:r>
            <w:r w:rsidRPr="00A565C3">
              <w:rPr>
                <w:rFonts w:ascii="Times New Roman" w:hAnsi="Times New Roman"/>
                <w:sz w:val="21"/>
                <w:szCs w:val="21"/>
              </w:rPr>
              <w:t xml:space="preserve">: </w:t>
            </w:r>
            <w:r w:rsidRPr="00A565C3">
              <w:rPr>
                <w:rFonts w:ascii="Times New Roman" w:hAnsi="Times New Roman"/>
                <w:b w:val="0"/>
                <w:sz w:val="21"/>
                <w:szCs w:val="21"/>
                <w:lang w:val="ru-RU"/>
              </w:rPr>
              <w:t>5</w:t>
            </w:r>
            <w:r w:rsidRPr="00A565C3">
              <w:rPr>
                <w:rFonts w:ascii="Times New Roman" w:hAnsi="Times New Roman"/>
                <w:sz w:val="21"/>
                <w:szCs w:val="21"/>
                <w:lang w:val="ru-RU"/>
              </w:rPr>
              <w:t xml:space="preserve"> </w:t>
            </w:r>
            <w:r w:rsidRPr="00A565C3">
              <w:rPr>
                <w:rFonts w:ascii="Times New Roman" w:hAnsi="Times New Roman"/>
                <w:b w:val="0"/>
                <w:sz w:val="21"/>
                <w:szCs w:val="21"/>
                <w:lang w:val="ru-RU"/>
              </w:rPr>
              <w:t>"В" класс.</w:t>
            </w:r>
          </w:p>
        </w:tc>
        <w:tc>
          <w:tcPr>
            <w:tcW w:w="3029" w:type="pct"/>
            <w:gridSpan w:val="3"/>
            <w:hideMark/>
          </w:tcPr>
          <w:p w:rsidR="00A565C3" w:rsidRPr="00A565C3" w:rsidRDefault="00A565C3" w:rsidP="00A565C3">
            <w:pPr>
              <w:pStyle w:val="AssignmentTemplate"/>
              <w:widowControl w:val="0"/>
              <w:spacing w:before="0" w:after="0"/>
              <w:jc w:val="both"/>
              <w:rPr>
                <w:rFonts w:ascii="Times New Roman" w:hAnsi="Times New Roman"/>
                <w:b w:val="0"/>
                <w:sz w:val="21"/>
                <w:szCs w:val="21"/>
                <w:lang w:val="ru-RU"/>
              </w:rPr>
            </w:pPr>
            <w:r w:rsidRPr="00A565C3">
              <w:rPr>
                <w:rFonts w:ascii="Times New Roman" w:hAnsi="Times New Roman"/>
                <w:b w:val="0"/>
                <w:sz w:val="21"/>
                <w:szCs w:val="21"/>
                <w:lang w:val="ru-RU"/>
              </w:rPr>
              <w:t>Количество присутствующих</w:t>
            </w:r>
            <w:r w:rsidRPr="00A565C3">
              <w:rPr>
                <w:rFonts w:ascii="Times New Roman" w:hAnsi="Times New Roman"/>
                <w:b w:val="0"/>
                <w:sz w:val="21"/>
                <w:szCs w:val="21"/>
              </w:rPr>
              <w:t xml:space="preserve">: </w:t>
            </w:r>
            <w:r w:rsidRPr="00A565C3">
              <w:rPr>
                <w:rFonts w:ascii="Times New Roman" w:hAnsi="Times New Roman"/>
                <w:b w:val="0"/>
                <w:sz w:val="21"/>
                <w:szCs w:val="21"/>
                <w:lang w:val="ru-RU"/>
              </w:rPr>
              <w:t>12</w:t>
            </w:r>
          </w:p>
          <w:p w:rsidR="00A565C3" w:rsidRPr="00A565C3" w:rsidRDefault="00A565C3" w:rsidP="00A565C3">
            <w:pPr>
              <w:pStyle w:val="AssignmentTemplate"/>
              <w:widowControl w:val="0"/>
              <w:spacing w:before="0" w:after="0"/>
              <w:jc w:val="both"/>
              <w:rPr>
                <w:rFonts w:ascii="Times New Roman" w:hAnsi="Times New Roman"/>
                <w:b w:val="0"/>
                <w:sz w:val="21"/>
                <w:szCs w:val="21"/>
                <w:lang w:val="ru-RU"/>
              </w:rPr>
            </w:pPr>
            <w:r w:rsidRPr="00A565C3">
              <w:rPr>
                <w:rFonts w:ascii="Times New Roman" w:hAnsi="Times New Roman"/>
                <w:b w:val="0"/>
                <w:sz w:val="21"/>
                <w:szCs w:val="21"/>
                <w:lang w:val="ru-RU"/>
              </w:rPr>
              <w:t xml:space="preserve">                     отсутствующих</w:t>
            </w:r>
            <w:r w:rsidRPr="00A565C3">
              <w:rPr>
                <w:rFonts w:ascii="Times New Roman" w:hAnsi="Times New Roman"/>
                <w:b w:val="0"/>
                <w:sz w:val="21"/>
                <w:szCs w:val="21"/>
              </w:rPr>
              <w:t>:</w:t>
            </w:r>
            <w:r w:rsidRPr="00A565C3">
              <w:rPr>
                <w:rFonts w:ascii="Times New Roman" w:hAnsi="Times New Roman"/>
                <w:sz w:val="21"/>
                <w:szCs w:val="21"/>
                <w:lang w:val="ru-RU"/>
              </w:rPr>
              <w:t xml:space="preserve"> 0</w:t>
            </w:r>
          </w:p>
        </w:tc>
      </w:tr>
      <w:tr w:rsidR="00A565C3" w:rsidRPr="00A565C3" w:rsidTr="00A565C3">
        <w:trPr>
          <w:cantSplit/>
          <w:trHeight w:val="275"/>
        </w:trPr>
        <w:tc>
          <w:tcPr>
            <w:tcW w:w="1971" w:type="pct"/>
            <w:gridSpan w:val="4"/>
            <w:hideMark/>
          </w:tcPr>
          <w:p w:rsidR="00A565C3" w:rsidRPr="00A565C3" w:rsidRDefault="00A565C3" w:rsidP="00A565C3">
            <w:pPr>
              <w:pStyle w:val="AssignmentTemplate"/>
              <w:widowControl w:val="0"/>
              <w:spacing w:before="0" w:after="0"/>
              <w:jc w:val="both"/>
              <w:rPr>
                <w:rFonts w:ascii="Times New Roman" w:hAnsi="Times New Roman"/>
                <w:sz w:val="21"/>
                <w:szCs w:val="21"/>
                <w:lang w:val="ru-RU"/>
              </w:rPr>
            </w:pPr>
            <w:r w:rsidRPr="00A565C3">
              <w:rPr>
                <w:rFonts w:ascii="Times New Roman" w:hAnsi="Times New Roman"/>
                <w:sz w:val="21"/>
                <w:szCs w:val="21"/>
                <w:lang w:val="ru-RU"/>
              </w:rPr>
              <w:t>Тема урока:</w:t>
            </w:r>
          </w:p>
        </w:tc>
        <w:tc>
          <w:tcPr>
            <w:tcW w:w="3029" w:type="pct"/>
            <w:gridSpan w:val="3"/>
            <w:hideMark/>
          </w:tcPr>
          <w:p w:rsidR="00A565C3" w:rsidRPr="00A565C3" w:rsidRDefault="00A565C3" w:rsidP="0009279A">
            <w:pPr>
              <w:pStyle w:val="AssignmentTemplate"/>
              <w:widowControl w:val="0"/>
              <w:spacing w:before="0" w:after="0"/>
              <w:jc w:val="both"/>
              <w:rPr>
                <w:rFonts w:ascii="Times New Roman" w:hAnsi="Times New Roman"/>
                <w:sz w:val="21"/>
                <w:szCs w:val="21"/>
                <w:lang w:val="ru-RU"/>
              </w:rPr>
            </w:pPr>
            <w:r w:rsidRPr="00A565C3">
              <w:rPr>
                <w:rFonts w:ascii="Times New Roman" w:hAnsi="Times New Roman"/>
                <w:sz w:val="21"/>
                <w:szCs w:val="21"/>
                <w:lang w:val="ru-RU"/>
              </w:rPr>
              <w:t>§71</w:t>
            </w:r>
            <w:r w:rsidR="0009279A">
              <w:rPr>
                <w:rFonts w:ascii="Times New Roman" w:hAnsi="Times New Roman"/>
                <w:sz w:val="21"/>
                <w:szCs w:val="21"/>
                <w:lang w:val="ru-RU"/>
              </w:rPr>
              <w:t xml:space="preserve"> Глаголы будущего времени</w:t>
            </w:r>
            <w:r w:rsidR="00851C74">
              <w:rPr>
                <w:rFonts w:ascii="Times New Roman" w:hAnsi="Times New Roman"/>
                <w:sz w:val="21"/>
                <w:szCs w:val="21"/>
                <w:lang w:val="ru-RU"/>
              </w:rPr>
              <w:t>.</w:t>
            </w:r>
            <w:bookmarkStart w:id="0" w:name="_GoBack"/>
            <w:bookmarkEnd w:id="0"/>
          </w:p>
        </w:tc>
      </w:tr>
      <w:tr w:rsidR="00A565C3" w:rsidRPr="00A565C3" w:rsidTr="00580CBF">
        <w:trPr>
          <w:cantSplit/>
        </w:trPr>
        <w:tc>
          <w:tcPr>
            <w:tcW w:w="5000" w:type="pct"/>
            <w:gridSpan w:val="7"/>
            <w:hideMark/>
          </w:tcPr>
          <w:p w:rsidR="00A565C3" w:rsidRPr="00A565C3" w:rsidRDefault="00A565C3" w:rsidP="00A565C3">
            <w:pPr>
              <w:widowControl w:val="0"/>
              <w:autoSpaceDE w:val="0"/>
              <w:autoSpaceDN w:val="0"/>
              <w:adjustRightInd w:val="0"/>
              <w:spacing w:after="0" w:line="240" w:lineRule="auto"/>
              <w:rPr>
                <w:rFonts w:ascii="Times New Roman" w:hAnsi="Times New Roman"/>
                <w:sz w:val="21"/>
                <w:szCs w:val="21"/>
              </w:rPr>
            </w:pPr>
            <w:r w:rsidRPr="00A565C3">
              <w:rPr>
                <w:rFonts w:ascii="Times New Roman" w:hAnsi="Times New Roman"/>
                <w:b/>
                <w:sz w:val="21"/>
                <w:szCs w:val="21"/>
              </w:rPr>
              <w:t>Цели обучения, которые достигаются на данном уроке (ссылка на учебную программу):</w:t>
            </w:r>
          </w:p>
        </w:tc>
      </w:tr>
      <w:tr w:rsidR="00A565C3" w:rsidRPr="00A565C3" w:rsidTr="00580CBF">
        <w:trPr>
          <w:cantSplit/>
        </w:trPr>
        <w:tc>
          <w:tcPr>
            <w:tcW w:w="884" w:type="pct"/>
            <w:gridSpan w:val="2"/>
            <w:vAlign w:val="center"/>
            <w:hideMark/>
          </w:tcPr>
          <w:p w:rsidR="00A565C3" w:rsidRPr="00A565C3" w:rsidRDefault="00A565C3" w:rsidP="00A565C3">
            <w:pPr>
              <w:pStyle w:val="a4"/>
              <w:widowControl w:val="0"/>
              <w:spacing w:before="0" w:beforeAutospacing="0" w:after="0" w:afterAutospacing="0"/>
              <w:rPr>
                <w:sz w:val="21"/>
                <w:szCs w:val="21"/>
                <w:lang w:val="en-GB" w:eastAsia="en-GB"/>
              </w:rPr>
            </w:pPr>
            <w:r w:rsidRPr="00A565C3">
              <w:rPr>
                <w:i/>
                <w:iCs/>
                <w:sz w:val="21"/>
                <w:szCs w:val="21"/>
                <w:lang w:eastAsia="en-GB"/>
              </w:rPr>
              <w:t>Виды речевой деятельности:</w:t>
            </w:r>
          </w:p>
        </w:tc>
        <w:tc>
          <w:tcPr>
            <w:tcW w:w="1501" w:type="pct"/>
            <w:gridSpan w:val="3"/>
            <w:vAlign w:val="center"/>
            <w:hideMark/>
          </w:tcPr>
          <w:p w:rsidR="00A565C3" w:rsidRPr="00A565C3" w:rsidRDefault="00A565C3" w:rsidP="00A565C3">
            <w:pPr>
              <w:pStyle w:val="a4"/>
              <w:widowControl w:val="0"/>
              <w:spacing w:before="0" w:beforeAutospacing="0" w:after="0" w:afterAutospacing="0"/>
              <w:rPr>
                <w:sz w:val="21"/>
                <w:szCs w:val="21"/>
                <w:lang w:val="en-GB" w:eastAsia="en-GB"/>
              </w:rPr>
            </w:pPr>
            <w:r w:rsidRPr="00A565C3">
              <w:rPr>
                <w:i/>
                <w:iCs/>
                <w:sz w:val="21"/>
                <w:szCs w:val="21"/>
                <w:lang w:eastAsia="en-GB"/>
              </w:rPr>
              <w:t>Подраздел (Навык):</w:t>
            </w:r>
          </w:p>
        </w:tc>
        <w:tc>
          <w:tcPr>
            <w:tcW w:w="2615" w:type="pct"/>
            <w:gridSpan w:val="2"/>
            <w:vAlign w:val="center"/>
            <w:hideMark/>
          </w:tcPr>
          <w:p w:rsidR="00A565C3" w:rsidRPr="00A565C3" w:rsidRDefault="00A565C3" w:rsidP="00A565C3">
            <w:pPr>
              <w:pStyle w:val="a4"/>
              <w:widowControl w:val="0"/>
              <w:spacing w:before="0" w:beforeAutospacing="0" w:after="0" w:afterAutospacing="0"/>
              <w:rPr>
                <w:sz w:val="21"/>
                <w:szCs w:val="21"/>
                <w:lang w:eastAsia="en-GB"/>
              </w:rPr>
            </w:pPr>
            <w:r w:rsidRPr="00A565C3">
              <w:rPr>
                <w:i/>
                <w:iCs/>
                <w:sz w:val="21"/>
                <w:szCs w:val="21"/>
                <w:lang w:eastAsia="en-GB"/>
              </w:rPr>
              <w:t>Цели обучения:</w:t>
            </w:r>
          </w:p>
        </w:tc>
      </w:tr>
      <w:tr w:rsidR="00A565C3" w:rsidRPr="00A565C3" w:rsidTr="00580CBF">
        <w:trPr>
          <w:cantSplit/>
          <w:trHeight w:val="900"/>
        </w:trPr>
        <w:tc>
          <w:tcPr>
            <w:tcW w:w="884" w:type="pct"/>
            <w:gridSpan w:val="2"/>
            <w:vAlign w:val="center"/>
            <w:hideMark/>
          </w:tcPr>
          <w:p w:rsidR="00A565C3" w:rsidRPr="00A565C3" w:rsidRDefault="00A565C3" w:rsidP="00A565C3">
            <w:pPr>
              <w:spacing w:after="0" w:line="240" w:lineRule="auto"/>
              <w:rPr>
                <w:rFonts w:ascii="Times New Roman" w:hAnsi="Times New Roman"/>
                <w:sz w:val="21"/>
                <w:szCs w:val="21"/>
              </w:rPr>
            </w:pPr>
            <w:r w:rsidRPr="00A565C3">
              <w:rPr>
                <w:rFonts w:ascii="Times New Roman" w:hAnsi="Times New Roman"/>
                <w:sz w:val="21"/>
                <w:szCs w:val="21"/>
              </w:rPr>
              <w:t>Слушание</w:t>
            </w:r>
          </w:p>
        </w:tc>
        <w:tc>
          <w:tcPr>
            <w:tcW w:w="1501" w:type="pct"/>
            <w:gridSpan w:val="3"/>
            <w:vAlign w:val="center"/>
            <w:hideMark/>
          </w:tcPr>
          <w:p w:rsidR="00A565C3" w:rsidRPr="00A565C3" w:rsidRDefault="00A565C3" w:rsidP="00A565C3">
            <w:pPr>
              <w:widowControl w:val="0"/>
              <w:spacing w:after="0" w:line="240" w:lineRule="auto"/>
              <w:rPr>
                <w:rFonts w:ascii="Times New Roman" w:hAnsi="Times New Roman"/>
                <w:sz w:val="21"/>
                <w:szCs w:val="21"/>
                <w:lang w:eastAsia="en-GB"/>
              </w:rPr>
            </w:pPr>
            <w:r w:rsidRPr="00A565C3">
              <w:rPr>
                <w:rFonts w:ascii="Times New Roman" w:hAnsi="Times New Roman"/>
                <w:sz w:val="21"/>
                <w:szCs w:val="21"/>
                <w:lang w:eastAsia="en-GB"/>
              </w:rPr>
              <w:t>С3 Понимание содержания художественных произведений</w:t>
            </w:r>
          </w:p>
        </w:tc>
        <w:tc>
          <w:tcPr>
            <w:tcW w:w="2615" w:type="pct"/>
            <w:gridSpan w:val="2"/>
            <w:vAlign w:val="center"/>
            <w:hideMark/>
          </w:tcPr>
          <w:p w:rsidR="00A565C3" w:rsidRPr="00A565C3" w:rsidRDefault="00A565C3" w:rsidP="00A565C3">
            <w:pPr>
              <w:widowControl w:val="0"/>
              <w:spacing w:after="0" w:line="240" w:lineRule="auto"/>
              <w:jc w:val="both"/>
              <w:rPr>
                <w:rFonts w:ascii="Times New Roman" w:hAnsi="Times New Roman"/>
                <w:sz w:val="21"/>
                <w:szCs w:val="21"/>
                <w:lang w:eastAsia="en-GB"/>
              </w:rPr>
            </w:pPr>
            <w:r w:rsidRPr="00A565C3">
              <w:rPr>
                <w:rFonts w:ascii="Times New Roman" w:hAnsi="Times New Roman"/>
                <w:sz w:val="21"/>
                <w:szCs w:val="21"/>
                <w:lang w:eastAsia="en-GB"/>
              </w:rPr>
              <w:t>5.1.3.1- понимать основное содержание произведений фольклора и литературы/фрагментов, содержащих знакомые лексические и грамматические единицы, определять тему</w:t>
            </w:r>
          </w:p>
        </w:tc>
      </w:tr>
      <w:tr w:rsidR="00A565C3" w:rsidRPr="00A565C3" w:rsidTr="00580CBF">
        <w:trPr>
          <w:cantSplit/>
          <w:trHeight w:val="529"/>
        </w:trPr>
        <w:tc>
          <w:tcPr>
            <w:tcW w:w="0" w:type="auto"/>
            <w:gridSpan w:val="2"/>
            <w:vMerge w:val="restart"/>
            <w:vAlign w:val="center"/>
            <w:hideMark/>
          </w:tcPr>
          <w:p w:rsidR="00A565C3" w:rsidRPr="00A565C3" w:rsidRDefault="00A565C3" w:rsidP="00A565C3">
            <w:pPr>
              <w:spacing w:after="0" w:line="240" w:lineRule="auto"/>
              <w:rPr>
                <w:rFonts w:ascii="Times New Roman" w:hAnsi="Times New Roman"/>
                <w:sz w:val="21"/>
                <w:szCs w:val="21"/>
              </w:rPr>
            </w:pPr>
            <w:r w:rsidRPr="00A565C3">
              <w:rPr>
                <w:rFonts w:ascii="Times New Roman" w:hAnsi="Times New Roman"/>
                <w:sz w:val="21"/>
                <w:szCs w:val="21"/>
              </w:rPr>
              <w:t xml:space="preserve">Говорение </w:t>
            </w:r>
          </w:p>
        </w:tc>
        <w:tc>
          <w:tcPr>
            <w:tcW w:w="1501" w:type="pct"/>
            <w:gridSpan w:val="3"/>
            <w:vAlign w:val="center"/>
          </w:tcPr>
          <w:p w:rsidR="00A565C3" w:rsidRPr="00A565C3" w:rsidRDefault="00A565C3" w:rsidP="00A565C3">
            <w:pPr>
              <w:widowControl w:val="0"/>
              <w:spacing w:after="0" w:line="240" w:lineRule="auto"/>
              <w:rPr>
                <w:rFonts w:ascii="Times New Roman" w:hAnsi="Times New Roman"/>
                <w:sz w:val="21"/>
                <w:szCs w:val="21"/>
                <w:lang w:eastAsia="en-GB"/>
              </w:rPr>
            </w:pPr>
            <w:r w:rsidRPr="00A565C3">
              <w:rPr>
                <w:rFonts w:ascii="Times New Roman" w:hAnsi="Times New Roman"/>
                <w:sz w:val="21"/>
                <w:szCs w:val="21"/>
                <w:lang w:eastAsia="en-GB"/>
              </w:rPr>
              <w:t>Г</w:t>
            </w:r>
            <w:proofErr w:type="gramStart"/>
            <w:r w:rsidRPr="00A565C3">
              <w:rPr>
                <w:rFonts w:ascii="Times New Roman" w:hAnsi="Times New Roman"/>
                <w:sz w:val="21"/>
                <w:szCs w:val="21"/>
                <w:lang w:eastAsia="en-GB"/>
              </w:rPr>
              <w:t>2</w:t>
            </w:r>
            <w:proofErr w:type="gramEnd"/>
            <w:r w:rsidRPr="00A565C3">
              <w:rPr>
                <w:rFonts w:ascii="Times New Roman" w:hAnsi="Times New Roman"/>
                <w:sz w:val="21"/>
                <w:szCs w:val="21"/>
                <w:lang w:eastAsia="en-GB"/>
              </w:rPr>
              <w:t xml:space="preserve"> Пересказ прослушанного /прочитанного текста</w:t>
            </w:r>
          </w:p>
        </w:tc>
        <w:tc>
          <w:tcPr>
            <w:tcW w:w="2615" w:type="pct"/>
            <w:gridSpan w:val="2"/>
            <w:vAlign w:val="center"/>
          </w:tcPr>
          <w:p w:rsidR="00A565C3" w:rsidRPr="00A565C3" w:rsidRDefault="00A565C3" w:rsidP="00A565C3">
            <w:pPr>
              <w:widowControl w:val="0"/>
              <w:spacing w:after="0" w:line="240" w:lineRule="auto"/>
              <w:jc w:val="both"/>
              <w:rPr>
                <w:rFonts w:ascii="Times New Roman" w:hAnsi="Times New Roman"/>
                <w:sz w:val="21"/>
                <w:szCs w:val="21"/>
              </w:rPr>
            </w:pPr>
            <w:r w:rsidRPr="00A565C3">
              <w:rPr>
                <w:rFonts w:ascii="Times New Roman" w:hAnsi="Times New Roman"/>
                <w:sz w:val="21"/>
                <w:szCs w:val="21"/>
              </w:rPr>
              <w:t>5.2.2.1- пересказывать основное содержание близко к тексту</w:t>
            </w:r>
          </w:p>
        </w:tc>
      </w:tr>
      <w:tr w:rsidR="00A565C3" w:rsidRPr="00A565C3" w:rsidTr="00580CBF">
        <w:trPr>
          <w:cantSplit/>
          <w:trHeight w:val="529"/>
        </w:trPr>
        <w:tc>
          <w:tcPr>
            <w:tcW w:w="0" w:type="auto"/>
            <w:gridSpan w:val="2"/>
            <w:vMerge/>
            <w:vAlign w:val="center"/>
          </w:tcPr>
          <w:p w:rsidR="00A565C3" w:rsidRPr="00A565C3" w:rsidRDefault="00A565C3" w:rsidP="00A565C3">
            <w:pPr>
              <w:spacing w:after="0" w:line="240" w:lineRule="auto"/>
              <w:rPr>
                <w:rFonts w:ascii="Times New Roman" w:hAnsi="Times New Roman"/>
                <w:sz w:val="21"/>
                <w:szCs w:val="21"/>
              </w:rPr>
            </w:pPr>
          </w:p>
        </w:tc>
        <w:tc>
          <w:tcPr>
            <w:tcW w:w="1501" w:type="pct"/>
            <w:gridSpan w:val="3"/>
            <w:vAlign w:val="center"/>
          </w:tcPr>
          <w:p w:rsidR="00A565C3" w:rsidRPr="00A565C3" w:rsidRDefault="00A565C3" w:rsidP="00A565C3">
            <w:pPr>
              <w:widowControl w:val="0"/>
              <w:spacing w:after="0" w:line="240" w:lineRule="auto"/>
              <w:rPr>
                <w:rFonts w:ascii="Times New Roman" w:hAnsi="Times New Roman"/>
                <w:sz w:val="21"/>
                <w:szCs w:val="21"/>
                <w:lang w:eastAsia="en-GB"/>
              </w:rPr>
            </w:pPr>
            <w:r w:rsidRPr="00A565C3">
              <w:rPr>
                <w:rFonts w:ascii="Times New Roman" w:hAnsi="Times New Roman"/>
                <w:sz w:val="21"/>
                <w:szCs w:val="21"/>
                <w:lang w:eastAsia="en-GB"/>
              </w:rPr>
              <w:t>Г5 Участие в диалоге</w:t>
            </w:r>
          </w:p>
        </w:tc>
        <w:tc>
          <w:tcPr>
            <w:tcW w:w="2615" w:type="pct"/>
            <w:gridSpan w:val="2"/>
            <w:vAlign w:val="center"/>
          </w:tcPr>
          <w:p w:rsidR="00A565C3" w:rsidRPr="00A565C3" w:rsidRDefault="00A565C3" w:rsidP="00A565C3">
            <w:pPr>
              <w:widowControl w:val="0"/>
              <w:spacing w:after="0" w:line="240" w:lineRule="auto"/>
              <w:jc w:val="both"/>
              <w:rPr>
                <w:rFonts w:ascii="Times New Roman" w:hAnsi="Times New Roman"/>
                <w:sz w:val="21"/>
                <w:szCs w:val="21"/>
              </w:rPr>
            </w:pPr>
            <w:r w:rsidRPr="00A565C3">
              <w:rPr>
                <w:rFonts w:ascii="Times New Roman" w:hAnsi="Times New Roman"/>
                <w:sz w:val="21"/>
                <w:szCs w:val="21"/>
                <w:lang w:eastAsia="en-GB"/>
              </w:rPr>
              <w:t>5.2.5.1- участвовать в диалоге, правильно понимая реплики и предоставляя обратную связь</w:t>
            </w:r>
          </w:p>
        </w:tc>
      </w:tr>
      <w:tr w:rsidR="00A565C3" w:rsidRPr="00A565C3" w:rsidTr="00580CBF">
        <w:trPr>
          <w:cantSplit/>
          <w:trHeight w:val="750"/>
        </w:trPr>
        <w:tc>
          <w:tcPr>
            <w:tcW w:w="884" w:type="pct"/>
            <w:gridSpan w:val="2"/>
            <w:vAlign w:val="center"/>
            <w:hideMark/>
          </w:tcPr>
          <w:p w:rsidR="00A565C3" w:rsidRPr="00A565C3" w:rsidRDefault="00A565C3" w:rsidP="00A565C3">
            <w:pPr>
              <w:spacing w:after="0" w:line="240" w:lineRule="auto"/>
              <w:rPr>
                <w:rFonts w:ascii="Times New Roman" w:hAnsi="Times New Roman"/>
                <w:sz w:val="21"/>
                <w:szCs w:val="21"/>
              </w:rPr>
            </w:pPr>
            <w:r w:rsidRPr="00A565C3">
              <w:rPr>
                <w:rFonts w:ascii="Times New Roman" w:hAnsi="Times New Roman"/>
                <w:sz w:val="21"/>
                <w:szCs w:val="21"/>
              </w:rPr>
              <w:t>Чтение</w:t>
            </w:r>
          </w:p>
        </w:tc>
        <w:tc>
          <w:tcPr>
            <w:tcW w:w="1501" w:type="pct"/>
            <w:gridSpan w:val="3"/>
            <w:vAlign w:val="center"/>
            <w:hideMark/>
          </w:tcPr>
          <w:p w:rsidR="00A565C3" w:rsidRPr="00A565C3" w:rsidRDefault="00A565C3" w:rsidP="00A565C3">
            <w:pPr>
              <w:widowControl w:val="0"/>
              <w:spacing w:after="0" w:line="240" w:lineRule="auto"/>
              <w:rPr>
                <w:rFonts w:ascii="Times New Roman" w:hAnsi="Times New Roman"/>
                <w:sz w:val="21"/>
                <w:szCs w:val="21"/>
                <w:lang w:eastAsia="en-GB"/>
              </w:rPr>
            </w:pPr>
            <w:r w:rsidRPr="00A565C3">
              <w:rPr>
                <w:rFonts w:ascii="Times New Roman" w:hAnsi="Times New Roman"/>
                <w:sz w:val="21"/>
                <w:szCs w:val="21"/>
                <w:lang w:eastAsia="en-GB"/>
              </w:rPr>
              <w:t>Ч</w:t>
            </w:r>
            <w:proofErr w:type="gramStart"/>
            <w:r w:rsidRPr="00A565C3">
              <w:rPr>
                <w:rFonts w:ascii="Times New Roman" w:hAnsi="Times New Roman"/>
                <w:sz w:val="21"/>
                <w:szCs w:val="21"/>
                <w:lang w:eastAsia="en-GB"/>
              </w:rPr>
              <w:t>2</w:t>
            </w:r>
            <w:proofErr w:type="gramEnd"/>
            <w:r w:rsidRPr="00A565C3">
              <w:rPr>
                <w:rFonts w:ascii="Times New Roman" w:hAnsi="Times New Roman"/>
                <w:sz w:val="21"/>
                <w:szCs w:val="21"/>
                <w:lang w:eastAsia="en-GB"/>
              </w:rPr>
              <w:t xml:space="preserve"> Определение стилей и типов речи</w:t>
            </w:r>
          </w:p>
        </w:tc>
        <w:tc>
          <w:tcPr>
            <w:tcW w:w="2615" w:type="pct"/>
            <w:gridSpan w:val="2"/>
            <w:shd w:val="clear" w:color="auto" w:fill="FFFFFF"/>
            <w:vAlign w:val="center"/>
            <w:hideMark/>
          </w:tcPr>
          <w:p w:rsidR="00A565C3" w:rsidRPr="00A565C3" w:rsidRDefault="00A565C3" w:rsidP="00A565C3">
            <w:pPr>
              <w:widowControl w:val="0"/>
              <w:spacing w:after="0" w:line="240" w:lineRule="auto"/>
              <w:jc w:val="both"/>
              <w:rPr>
                <w:rFonts w:ascii="Times New Roman" w:hAnsi="Times New Roman"/>
                <w:sz w:val="21"/>
                <w:szCs w:val="21"/>
                <w:lang w:eastAsia="en-GB"/>
              </w:rPr>
            </w:pPr>
            <w:r w:rsidRPr="00A565C3">
              <w:rPr>
                <w:rFonts w:ascii="Times New Roman" w:hAnsi="Times New Roman"/>
                <w:sz w:val="21"/>
                <w:szCs w:val="21"/>
                <w:lang w:eastAsia="en-GB"/>
              </w:rPr>
              <w:t>5.3.2.1- определять стилистические особенности текстов разговорного стиля (письма, дневники), художественного стиля (стихотворение, сказка); определять принадлежность текста к типу повествование на основе характерных признаков</w:t>
            </w:r>
          </w:p>
        </w:tc>
      </w:tr>
      <w:tr w:rsidR="00A565C3" w:rsidRPr="00A565C3" w:rsidTr="00580CBF">
        <w:trPr>
          <w:cantSplit/>
          <w:trHeight w:val="360"/>
        </w:trPr>
        <w:tc>
          <w:tcPr>
            <w:tcW w:w="884" w:type="pct"/>
            <w:gridSpan w:val="2"/>
            <w:vAlign w:val="center"/>
          </w:tcPr>
          <w:p w:rsidR="00A565C3" w:rsidRPr="00A565C3" w:rsidRDefault="00A565C3" w:rsidP="00A565C3">
            <w:pPr>
              <w:spacing w:after="0" w:line="240" w:lineRule="auto"/>
              <w:rPr>
                <w:rFonts w:ascii="Times New Roman" w:hAnsi="Times New Roman"/>
                <w:sz w:val="21"/>
                <w:szCs w:val="21"/>
              </w:rPr>
            </w:pPr>
          </w:p>
        </w:tc>
        <w:tc>
          <w:tcPr>
            <w:tcW w:w="1501" w:type="pct"/>
            <w:gridSpan w:val="3"/>
            <w:vAlign w:val="center"/>
          </w:tcPr>
          <w:p w:rsidR="00A565C3" w:rsidRPr="00A565C3" w:rsidRDefault="00A565C3" w:rsidP="00A565C3">
            <w:pPr>
              <w:widowControl w:val="0"/>
              <w:spacing w:after="0" w:line="240" w:lineRule="auto"/>
              <w:rPr>
                <w:rFonts w:ascii="Times New Roman" w:hAnsi="Times New Roman"/>
                <w:sz w:val="21"/>
                <w:szCs w:val="21"/>
                <w:lang w:eastAsia="en-GB"/>
              </w:rPr>
            </w:pPr>
            <w:r w:rsidRPr="00A565C3">
              <w:rPr>
                <w:rFonts w:ascii="Times New Roman" w:hAnsi="Times New Roman"/>
                <w:sz w:val="21"/>
                <w:szCs w:val="21"/>
                <w:lang w:eastAsia="en-GB"/>
              </w:rPr>
              <w:t>Ч</w:t>
            </w:r>
            <w:proofErr w:type="gramStart"/>
            <w:r w:rsidRPr="00A565C3">
              <w:rPr>
                <w:rFonts w:ascii="Times New Roman" w:hAnsi="Times New Roman"/>
                <w:sz w:val="21"/>
                <w:szCs w:val="21"/>
                <w:lang w:eastAsia="en-GB"/>
              </w:rPr>
              <w:t>7</w:t>
            </w:r>
            <w:proofErr w:type="gramEnd"/>
            <w:r w:rsidRPr="00A565C3">
              <w:rPr>
                <w:rFonts w:ascii="Times New Roman" w:hAnsi="Times New Roman"/>
                <w:sz w:val="21"/>
                <w:szCs w:val="21"/>
                <w:lang w:eastAsia="en-GB"/>
              </w:rPr>
              <w:t xml:space="preserve"> Извлечение информации из различных ресурсов</w:t>
            </w:r>
          </w:p>
        </w:tc>
        <w:tc>
          <w:tcPr>
            <w:tcW w:w="2615" w:type="pct"/>
            <w:gridSpan w:val="2"/>
            <w:shd w:val="clear" w:color="auto" w:fill="FFFFFF"/>
            <w:vAlign w:val="center"/>
          </w:tcPr>
          <w:p w:rsidR="00A565C3" w:rsidRPr="00A565C3" w:rsidRDefault="00A565C3" w:rsidP="00A565C3">
            <w:pPr>
              <w:widowControl w:val="0"/>
              <w:spacing w:after="0" w:line="240" w:lineRule="auto"/>
              <w:jc w:val="both"/>
              <w:rPr>
                <w:rFonts w:ascii="Times New Roman" w:hAnsi="Times New Roman"/>
                <w:sz w:val="21"/>
                <w:szCs w:val="21"/>
                <w:lang w:eastAsia="en-GB"/>
              </w:rPr>
            </w:pPr>
            <w:r w:rsidRPr="00A565C3">
              <w:rPr>
                <w:rFonts w:ascii="Times New Roman" w:hAnsi="Times New Roman"/>
                <w:sz w:val="21"/>
                <w:szCs w:val="21"/>
                <w:lang w:eastAsia="en-GB"/>
              </w:rPr>
              <w:t>5.3.7.1. - извлекать необходимую информацию по предложенной теме из различных источников</w:t>
            </w:r>
          </w:p>
        </w:tc>
      </w:tr>
      <w:tr w:rsidR="00A565C3" w:rsidRPr="00A565C3" w:rsidTr="00580CBF">
        <w:trPr>
          <w:cantSplit/>
          <w:trHeight w:val="645"/>
        </w:trPr>
        <w:tc>
          <w:tcPr>
            <w:tcW w:w="884" w:type="pct"/>
            <w:gridSpan w:val="2"/>
            <w:vAlign w:val="center"/>
            <w:hideMark/>
          </w:tcPr>
          <w:p w:rsidR="00A565C3" w:rsidRPr="00A565C3" w:rsidRDefault="00A565C3" w:rsidP="00A565C3">
            <w:pPr>
              <w:spacing w:after="0" w:line="240" w:lineRule="auto"/>
              <w:rPr>
                <w:rFonts w:ascii="Times New Roman" w:hAnsi="Times New Roman"/>
                <w:sz w:val="21"/>
                <w:szCs w:val="21"/>
              </w:rPr>
            </w:pPr>
            <w:r w:rsidRPr="00A565C3">
              <w:rPr>
                <w:rFonts w:ascii="Times New Roman" w:hAnsi="Times New Roman"/>
                <w:sz w:val="21"/>
                <w:szCs w:val="21"/>
              </w:rPr>
              <w:t>Письмо</w:t>
            </w:r>
          </w:p>
        </w:tc>
        <w:tc>
          <w:tcPr>
            <w:tcW w:w="1501" w:type="pct"/>
            <w:gridSpan w:val="3"/>
            <w:vAlign w:val="center"/>
          </w:tcPr>
          <w:p w:rsidR="00A565C3" w:rsidRPr="00A565C3" w:rsidRDefault="00A565C3" w:rsidP="00A565C3">
            <w:pPr>
              <w:widowControl w:val="0"/>
              <w:spacing w:after="0" w:line="240" w:lineRule="auto"/>
              <w:rPr>
                <w:rFonts w:ascii="Times New Roman" w:hAnsi="Times New Roman"/>
                <w:sz w:val="21"/>
                <w:szCs w:val="21"/>
                <w:lang w:eastAsia="en-GB"/>
              </w:rPr>
            </w:pPr>
            <w:r w:rsidRPr="00A565C3">
              <w:rPr>
                <w:rFonts w:ascii="Times New Roman" w:hAnsi="Times New Roman"/>
                <w:sz w:val="21"/>
                <w:szCs w:val="21"/>
                <w:lang w:eastAsia="en-GB"/>
              </w:rPr>
              <w:t>П</w:t>
            </w:r>
            <w:proofErr w:type="gramStart"/>
            <w:r w:rsidRPr="00A565C3">
              <w:rPr>
                <w:rFonts w:ascii="Times New Roman" w:hAnsi="Times New Roman"/>
                <w:sz w:val="21"/>
                <w:szCs w:val="21"/>
                <w:lang w:eastAsia="en-GB"/>
              </w:rPr>
              <w:t>1</w:t>
            </w:r>
            <w:proofErr w:type="gramEnd"/>
            <w:r w:rsidRPr="00A565C3">
              <w:rPr>
                <w:rFonts w:ascii="Times New Roman" w:hAnsi="Times New Roman"/>
                <w:sz w:val="21"/>
                <w:szCs w:val="21"/>
                <w:lang w:eastAsia="en-GB"/>
              </w:rPr>
              <w:t xml:space="preserve"> Создание текстов разных жанров и стилей речи</w:t>
            </w:r>
          </w:p>
        </w:tc>
        <w:tc>
          <w:tcPr>
            <w:tcW w:w="2615" w:type="pct"/>
            <w:gridSpan w:val="2"/>
            <w:shd w:val="clear" w:color="auto" w:fill="FFFFFF"/>
            <w:vAlign w:val="center"/>
          </w:tcPr>
          <w:p w:rsidR="00A565C3" w:rsidRPr="00A565C3" w:rsidRDefault="00A565C3" w:rsidP="00A565C3">
            <w:pPr>
              <w:widowControl w:val="0"/>
              <w:spacing w:after="0" w:line="240" w:lineRule="auto"/>
              <w:jc w:val="both"/>
              <w:rPr>
                <w:rFonts w:ascii="Times New Roman" w:hAnsi="Times New Roman"/>
                <w:sz w:val="21"/>
                <w:szCs w:val="21"/>
                <w:lang w:eastAsia="en-GB"/>
              </w:rPr>
            </w:pPr>
            <w:r w:rsidRPr="00A565C3">
              <w:rPr>
                <w:rFonts w:ascii="Times New Roman" w:hAnsi="Times New Roman"/>
                <w:sz w:val="21"/>
                <w:szCs w:val="21"/>
                <w:lang w:eastAsia="en-GB"/>
              </w:rPr>
              <w:t>5.4.1.1 – создавать тексты (письмо, дневник, стихотворение, сказка), используя элементы разговорного и художественного стилей</w:t>
            </w:r>
          </w:p>
        </w:tc>
      </w:tr>
      <w:tr w:rsidR="00A565C3" w:rsidRPr="00A565C3" w:rsidTr="00580CBF">
        <w:trPr>
          <w:cantSplit/>
        </w:trPr>
        <w:tc>
          <w:tcPr>
            <w:tcW w:w="884" w:type="pct"/>
            <w:gridSpan w:val="2"/>
            <w:vAlign w:val="center"/>
            <w:hideMark/>
          </w:tcPr>
          <w:p w:rsidR="00A565C3" w:rsidRPr="00A565C3" w:rsidRDefault="00A565C3" w:rsidP="00A565C3">
            <w:pPr>
              <w:spacing w:after="0" w:line="240" w:lineRule="auto"/>
              <w:rPr>
                <w:rFonts w:ascii="Times New Roman" w:hAnsi="Times New Roman"/>
                <w:sz w:val="21"/>
                <w:szCs w:val="21"/>
              </w:rPr>
            </w:pPr>
            <w:r w:rsidRPr="00A565C3">
              <w:rPr>
                <w:rFonts w:ascii="Times New Roman" w:hAnsi="Times New Roman"/>
                <w:sz w:val="21"/>
                <w:szCs w:val="21"/>
              </w:rPr>
              <w:t>Использование языковых единиц</w:t>
            </w:r>
          </w:p>
        </w:tc>
        <w:tc>
          <w:tcPr>
            <w:tcW w:w="1501" w:type="pct"/>
            <w:gridSpan w:val="3"/>
            <w:vAlign w:val="center"/>
            <w:hideMark/>
          </w:tcPr>
          <w:p w:rsidR="00A565C3" w:rsidRPr="00A565C3" w:rsidRDefault="00A565C3" w:rsidP="00A565C3">
            <w:pPr>
              <w:spacing w:after="0" w:line="240" w:lineRule="auto"/>
              <w:rPr>
                <w:rFonts w:ascii="Times New Roman" w:hAnsi="Times New Roman"/>
                <w:sz w:val="21"/>
                <w:szCs w:val="21"/>
                <w:lang w:eastAsia="en-GB"/>
              </w:rPr>
            </w:pPr>
            <w:r w:rsidRPr="00A565C3">
              <w:rPr>
                <w:rFonts w:ascii="Times New Roman" w:hAnsi="Times New Roman"/>
                <w:sz w:val="21"/>
                <w:szCs w:val="21"/>
                <w:lang w:eastAsia="en-GB"/>
              </w:rPr>
              <w:t>ИЯЕ</w:t>
            </w:r>
            <w:proofErr w:type="gramStart"/>
            <w:r w:rsidRPr="00A565C3">
              <w:rPr>
                <w:rFonts w:ascii="Times New Roman" w:hAnsi="Times New Roman"/>
                <w:sz w:val="21"/>
                <w:szCs w:val="21"/>
                <w:lang w:eastAsia="en-GB"/>
              </w:rPr>
              <w:t>1</w:t>
            </w:r>
            <w:proofErr w:type="gramEnd"/>
            <w:r w:rsidRPr="00A565C3">
              <w:rPr>
                <w:rFonts w:ascii="Times New Roman" w:hAnsi="Times New Roman"/>
                <w:sz w:val="21"/>
                <w:szCs w:val="21"/>
                <w:lang w:eastAsia="en-GB"/>
              </w:rPr>
              <w:t xml:space="preserve"> Использование грамматических форм слов</w:t>
            </w:r>
          </w:p>
        </w:tc>
        <w:tc>
          <w:tcPr>
            <w:tcW w:w="2615" w:type="pct"/>
            <w:gridSpan w:val="2"/>
            <w:vAlign w:val="center"/>
            <w:hideMark/>
          </w:tcPr>
          <w:p w:rsidR="00A565C3" w:rsidRPr="00A565C3" w:rsidRDefault="00A565C3" w:rsidP="00A565C3">
            <w:pPr>
              <w:widowControl w:val="0"/>
              <w:tabs>
                <w:tab w:val="left" w:pos="6461"/>
              </w:tabs>
              <w:spacing w:after="0" w:line="240" w:lineRule="auto"/>
              <w:jc w:val="both"/>
              <w:rPr>
                <w:rFonts w:ascii="Times New Roman" w:hAnsi="Times New Roman"/>
                <w:sz w:val="21"/>
                <w:szCs w:val="21"/>
              </w:rPr>
            </w:pPr>
            <w:r w:rsidRPr="00A565C3">
              <w:rPr>
                <w:rFonts w:ascii="Times New Roman" w:hAnsi="Times New Roman"/>
                <w:sz w:val="21"/>
                <w:szCs w:val="21"/>
                <w:lang w:eastAsia="en-GB"/>
              </w:rPr>
              <w:t xml:space="preserve">5.5.1.2 - использовать существительные, прилагательные, </w:t>
            </w:r>
            <w:proofErr w:type="gramStart"/>
            <w:r w:rsidRPr="00A565C3">
              <w:rPr>
                <w:rFonts w:ascii="Times New Roman" w:hAnsi="Times New Roman"/>
                <w:sz w:val="21"/>
                <w:szCs w:val="21"/>
                <w:lang w:eastAsia="en-GB"/>
              </w:rPr>
              <w:t>числительные</w:t>
            </w:r>
            <w:proofErr w:type="gramEnd"/>
            <w:r w:rsidRPr="00A565C3">
              <w:rPr>
                <w:rFonts w:ascii="Times New Roman" w:hAnsi="Times New Roman"/>
                <w:sz w:val="21"/>
                <w:szCs w:val="21"/>
                <w:lang w:eastAsia="en-GB"/>
              </w:rPr>
              <w:t xml:space="preserve"> правильно согласовывая по роду, числу и падежу.</w:t>
            </w:r>
          </w:p>
        </w:tc>
      </w:tr>
      <w:tr w:rsidR="00A565C3" w:rsidRPr="00A565C3" w:rsidTr="00580CBF">
        <w:trPr>
          <w:cantSplit/>
        </w:trPr>
        <w:tc>
          <w:tcPr>
            <w:tcW w:w="884" w:type="pct"/>
            <w:gridSpan w:val="2"/>
            <w:vAlign w:val="center"/>
          </w:tcPr>
          <w:p w:rsidR="00A565C3" w:rsidRPr="00A565C3" w:rsidRDefault="00A565C3" w:rsidP="00A565C3">
            <w:pPr>
              <w:spacing w:after="0" w:line="240" w:lineRule="auto"/>
              <w:rPr>
                <w:rFonts w:ascii="Times New Roman" w:hAnsi="Times New Roman"/>
                <w:sz w:val="21"/>
                <w:szCs w:val="21"/>
              </w:rPr>
            </w:pPr>
          </w:p>
        </w:tc>
        <w:tc>
          <w:tcPr>
            <w:tcW w:w="1501" w:type="pct"/>
            <w:gridSpan w:val="3"/>
            <w:vAlign w:val="center"/>
          </w:tcPr>
          <w:p w:rsidR="00A565C3" w:rsidRPr="00A565C3" w:rsidRDefault="00A565C3" w:rsidP="00A565C3">
            <w:pPr>
              <w:spacing w:after="0" w:line="240" w:lineRule="auto"/>
              <w:rPr>
                <w:rFonts w:ascii="Times New Roman" w:hAnsi="Times New Roman"/>
                <w:sz w:val="21"/>
                <w:szCs w:val="21"/>
                <w:lang w:eastAsia="en-GB"/>
              </w:rPr>
            </w:pPr>
            <w:r w:rsidRPr="00A565C3">
              <w:rPr>
                <w:rFonts w:ascii="Times New Roman" w:hAnsi="Times New Roman"/>
                <w:sz w:val="21"/>
                <w:szCs w:val="21"/>
                <w:lang w:eastAsia="en-GB"/>
              </w:rPr>
              <w:t>ИЯЕ</w:t>
            </w:r>
            <w:proofErr w:type="gramStart"/>
            <w:r w:rsidRPr="00A565C3">
              <w:rPr>
                <w:rFonts w:ascii="Times New Roman" w:hAnsi="Times New Roman"/>
                <w:sz w:val="21"/>
                <w:szCs w:val="21"/>
                <w:lang w:eastAsia="en-GB"/>
              </w:rPr>
              <w:t>1</w:t>
            </w:r>
            <w:proofErr w:type="gramEnd"/>
            <w:r w:rsidRPr="00A565C3">
              <w:rPr>
                <w:rFonts w:ascii="Times New Roman" w:hAnsi="Times New Roman"/>
                <w:sz w:val="21"/>
                <w:szCs w:val="21"/>
                <w:lang w:eastAsia="en-GB"/>
              </w:rPr>
              <w:t xml:space="preserve"> Использование грамматических форм слов</w:t>
            </w:r>
          </w:p>
        </w:tc>
        <w:tc>
          <w:tcPr>
            <w:tcW w:w="2615" w:type="pct"/>
            <w:gridSpan w:val="2"/>
            <w:vAlign w:val="center"/>
          </w:tcPr>
          <w:p w:rsidR="00A565C3" w:rsidRPr="00A565C3" w:rsidRDefault="00A565C3" w:rsidP="00A565C3">
            <w:pPr>
              <w:widowControl w:val="0"/>
              <w:tabs>
                <w:tab w:val="left" w:pos="6461"/>
              </w:tabs>
              <w:spacing w:after="0" w:line="240" w:lineRule="auto"/>
              <w:jc w:val="both"/>
              <w:rPr>
                <w:rFonts w:ascii="Times New Roman" w:hAnsi="Times New Roman"/>
                <w:sz w:val="21"/>
                <w:szCs w:val="21"/>
                <w:lang w:eastAsia="en-GB"/>
              </w:rPr>
            </w:pPr>
            <w:r w:rsidRPr="00A565C3">
              <w:rPr>
                <w:rFonts w:ascii="Times New Roman" w:hAnsi="Times New Roman"/>
                <w:sz w:val="21"/>
                <w:szCs w:val="21"/>
                <w:lang w:eastAsia="en-GB"/>
              </w:rPr>
              <w:t>5.5.1.2 - использовать глаголы с зависимыми словами в нужных формах</w:t>
            </w:r>
          </w:p>
        </w:tc>
      </w:tr>
      <w:tr w:rsidR="00A565C3" w:rsidRPr="00A565C3" w:rsidTr="00580CBF">
        <w:trPr>
          <w:cantSplit/>
          <w:trHeight w:val="362"/>
        </w:trPr>
        <w:tc>
          <w:tcPr>
            <w:tcW w:w="884" w:type="pct"/>
            <w:gridSpan w:val="2"/>
            <w:hideMark/>
          </w:tcPr>
          <w:p w:rsidR="00A565C3" w:rsidRPr="00A565C3" w:rsidRDefault="00A565C3" w:rsidP="00A565C3">
            <w:pPr>
              <w:widowControl w:val="0"/>
              <w:spacing w:after="0" w:line="240" w:lineRule="auto"/>
              <w:rPr>
                <w:rFonts w:ascii="Times New Roman" w:hAnsi="Times New Roman"/>
                <w:b/>
                <w:sz w:val="21"/>
                <w:szCs w:val="21"/>
              </w:rPr>
            </w:pPr>
            <w:r w:rsidRPr="00A565C3">
              <w:rPr>
                <w:rFonts w:ascii="Times New Roman" w:hAnsi="Times New Roman"/>
                <w:b/>
                <w:sz w:val="21"/>
                <w:szCs w:val="21"/>
              </w:rPr>
              <w:t>Цель урока:</w:t>
            </w:r>
          </w:p>
        </w:tc>
        <w:tc>
          <w:tcPr>
            <w:tcW w:w="4116" w:type="pct"/>
            <w:gridSpan w:val="5"/>
            <w:hideMark/>
          </w:tcPr>
          <w:p w:rsidR="00A565C3" w:rsidRPr="00A565C3" w:rsidRDefault="00A565C3" w:rsidP="00A565C3">
            <w:pPr>
              <w:spacing w:after="0" w:line="240" w:lineRule="auto"/>
              <w:rPr>
                <w:rFonts w:ascii="Times New Roman" w:hAnsi="Times New Roman"/>
                <w:b/>
                <w:sz w:val="21"/>
                <w:szCs w:val="21"/>
                <w:lang w:eastAsia="en-GB"/>
              </w:rPr>
            </w:pPr>
            <w:r w:rsidRPr="00A565C3">
              <w:rPr>
                <w:rFonts w:ascii="Times New Roman" w:hAnsi="Times New Roman"/>
                <w:sz w:val="21"/>
                <w:szCs w:val="21"/>
                <w:lang w:eastAsia="ru-RU"/>
              </w:rPr>
              <w:t>Обеспечить формирование интереса к изучению русского языка</w:t>
            </w:r>
            <w:r w:rsidRPr="00A565C3">
              <w:rPr>
                <w:rFonts w:ascii="Times New Roman" w:hAnsi="Times New Roman"/>
                <w:b/>
                <w:sz w:val="21"/>
                <w:szCs w:val="21"/>
                <w:lang w:eastAsia="en-GB"/>
              </w:rPr>
              <w:t>.</w:t>
            </w:r>
          </w:p>
        </w:tc>
      </w:tr>
      <w:tr w:rsidR="00A565C3" w:rsidRPr="00A565C3" w:rsidTr="00580CBF">
        <w:trPr>
          <w:cantSplit/>
          <w:trHeight w:val="603"/>
        </w:trPr>
        <w:tc>
          <w:tcPr>
            <w:tcW w:w="1088" w:type="pct"/>
            <w:gridSpan w:val="3"/>
            <w:hideMark/>
          </w:tcPr>
          <w:p w:rsidR="00A565C3" w:rsidRPr="00A565C3" w:rsidRDefault="00A565C3" w:rsidP="00A565C3">
            <w:pPr>
              <w:widowControl w:val="0"/>
              <w:spacing w:after="0" w:line="240" w:lineRule="auto"/>
              <w:rPr>
                <w:rFonts w:ascii="Times New Roman" w:hAnsi="Times New Roman"/>
                <w:b/>
                <w:sz w:val="21"/>
                <w:szCs w:val="21"/>
              </w:rPr>
            </w:pPr>
            <w:r w:rsidRPr="00A565C3">
              <w:rPr>
                <w:rFonts w:ascii="Times New Roman" w:hAnsi="Times New Roman"/>
                <w:b/>
                <w:sz w:val="21"/>
                <w:szCs w:val="21"/>
              </w:rPr>
              <w:t>Критерии успеха</w:t>
            </w:r>
          </w:p>
        </w:tc>
        <w:tc>
          <w:tcPr>
            <w:tcW w:w="3912" w:type="pct"/>
            <w:gridSpan w:val="4"/>
            <w:hideMark/>
          </w:tcPr>
          <w:p w:rsidR="00A565C3" w:rsidRPr="00A565C3" w:rsidRDefault="00A565C3" w:rsidP="00A565C3">
            <w:pPr>
              <w:shd w:val="clear" w:color="auto" w:fill="FFFFFF"/>
              <w:spacing w:after="0" w:line="240" w:lineRule="auto"/>
              <w:jc w:val="both"/>
              <w:rPr>
                <w:rFonts w:ascii="Times New Roman" w:hAnsi="Times New Roman"/>
                <w:sz w:val="21"/>
                <w:szCs w:val="21"/>
              </w:rPr>
            </w:pPr>
            <w:r w:rsidRPr="00A565C3">
              <w:rPr>
                <w:rFonts w:ascii="Times New Roman" w:hAnsi="Times New Roman"/>
                <w:sz w:val="21"/>
                <w:szCs w:val="21"/>
              </w:rPr>
              <w:t xml:space="preserve">Учащиеся прогнозируют содержание урока на основе иллюстраций и эпиграфа; </w:t>
            </w:r>
            <w:r w:rsidRPr="00A565C3">
              <w:rPr>
                <w:rFonts w:ascii="Times New Roman" w:hAnsi="Times New Roman"/>
                <w:sz w:val="21"/>
                <w:szCs w:val="21"/>
                <w:lang w:eastAsia="ru-RU"/>
              </w:rPr>
              <w:t xml:space="preserve">составляют кластер; </w:t>
            </w:r>
          </w:p>
          <w:p w:rsidR="00A565C3" w:rsidRPr="00A565C3" w:rsidRDefault="00A565C3" w:rsidP="00A565C3">
            <w:pPr>
              <w:shd w:val="clear" w:color="auto" w:fill="FFFFFF"/>
              <w:spacing w:after="0" w:line="240" w:lineRule="auto"/>
              <w:jc w:val="both"/>
              <w:rPr>
                <w:rFonts w:ascii="Times New Roman" w:hAnsi="Times New Roman"/>
                <w:sz w:val="21"/>
                <w:szCs w:val="21"/>
              </w:rPr>
            </w:pPr>
            <w:r w:rsidRPr="00A565C3">
              <w:rPr>
                <w:rFonts w:ascii="Times New Roman" w:hAnsi="Times New Roman"/>
                <w:sz w:val="21"/>
                <w:szCs w:val="21"/>
                <w:lang w:eastAsia="ru-RU"/>
              </w:rPr>
              <w:t>переводят ключевые слова урока с родного языка на русский и английский языки; восстанавливают предложения и диалог.</w:t>
            </w:r>
          </w:p>
        </w:tc>
      </w:tr>
      <w:tr w:rsidR="00A565C3" w:rsidRPr="00A565C3" w:rsidTr="00580CBF">
        <w:trPr>
          <w:cantSplit/>
          <w:trHeight w:val="603"/>
        </w:trPr>
        <w:tc>
          <w:tcPr>
            <w:tcW w:w="1088" w:type="pct"/>
            <w:gridSpan w:val="3"/>
            <w:hideMark/>
          </w:tcPr>
          <w:p w:rsidR="00A565C3" w:rsidRPr="00A565C3" w:rsidRDefault="00A565C3" w:rsidP="00A565C3">
            <w:pPr>
              <w:widowControl w:val="0"/>
              <w:spacing w:after="0" w:line="240" w:lineRule="auto"/>
              <w:rPr>
                <w:rFonts w:ascii="Times New Roman" w:hAnsi="Times New Roman"/>
                <w:b/>
                <w:sz w:val="21"/>
                <w:szCs w:val="21"/>
                <w:lang w:eastAsia="ru-RU"/>
              </w:rPr>
            </w:pPr>
            <w:r w:rsidRPr="00A565C3">
              <w:rPr>
                <w:rFonts w:ascii="Times New Roman" w:hAnsi="Times New Roman"/>
                <w:b/>
                <w:sz w:val="21"/>
                <w:szCs w:val="21"/>
              </w:rPr>
              <w:t xml:space="preserve">Привитие ценностей </w:t>
            </w:r>
          </w:p>
        </w:tc>
        <w:tc>
          <w:tcPr>
            <w:tcW w:w="3912" w:type="pct"/>
            <w:gridSpan w:val="4"/>
            <w:hideMark/>
          </w:tcPr>
          <w:p w:rsidR="00A565C3" w:rsidRPr="00A565C3" w:rsidRDefault="00A565C3" w:rsidP="00A565C3">
            <w:pPr>
              <w:widowControl w:val="0"/>
              <w:spacing w:after="0" w:line="240" w:lineRule="auto"/>
              <w:jc w:val="both"/>
              <w:rPr>
                <w:rFonts w:ascii="Times New Roman" w:hAnsi="Times New Roman"/>
                <w:sz w:val="21"/>
                <w:szCs w:val="21"/>
              </w:rPr>
            </w:pPr>
            <w:r w:rsidRPr="00A565C3">
              <w:rPr>
                <w:rFonts w:ascii="Times New Roman" w:hAnsi="Times New Roman"/>
                <w:sz w:val="21"/>
                <w:szCs w:val="21"/>
              </w:rPr>
              <w:t xml:space="preserve">Ценности, основанные на любви и уважение к родному языку; формировании толерантного отношения к изучаемому русскому и английскому языкам. </w:t>
            </w:r>
          </w:p>
        </w:tc>
      </w:tr>
      <w:tr w:rsidR="00A565C3" w:rsidRPr="00A565C3" w:rsidTr="00580CBF">
        <w:trPr>
          <w:cantSplit/>
          <w:trHeight w:val="546"/>
        </w:trPr>
        <w:tc>
          <w:tcPr>
            <w:tcW w:w="1088" w:type="pct"/>
            <w:gridSpan w:val="3"/>
            <w:hideMark/>
          </w:tcPr>
          <w:p w:rsidR="00A565C3" w:rsidRPr="00A565C3" w:rsidRDefault="00A565C3" w:rsidP="00A565C3">
            <w:pPr>
              <w:widowControl w:val="0"/>
              <w:spacing w:after="0" w:line="240" w:lineRule="auto"/>
              <w:rPr>
                <w:rFonts w:ascii="Times New Roman" w:hAnsi="Times New Roman"/>
                <w:b/>
                <w:sz w:val="21"/>
                <w:szCs w:val="21"/>
              </w:rPr>
            </w:pPr>
            <w:proofErr w:type="spellStart"/>
            <w:r w:rsidRPr="00A565C3">
              <w:rPr>
                <w:rFonts w:ascii="Times New Roman" w:hAnsi="Times New Roman"/>
                <w:b/>
                <w:sz w:val="21"/>
                <w:szCs w:val="21"/>
              </w:rPr>
              <w:t>Межпредметные</w:t>
            </w:r>
            <w:proofErr w:type="spellEnd"/>
            <w:r w:rsidRPr="00A565C3">
              <w:rPr>
                <w:rFonts w:ascii="Times New Roman" w:hAnsi="Times New Roman"/>
                <w:b/>
                <w:sz w:val="21"/>
                <w:szCs w:val="21"/>
              </w:rPr>
              <w:t xml:space="preserve">  связи</w:t>
            </w:r>
          </w:p>
        </w:tc>
        <w:tc>
          <w:tcPr>
            <w:tcW w:w="3912" w:type="pct"/>
            <w:gridSpan w:val="4"/>
            <w:hideMark/>
          </w:tcPr>
          <w:p w:rsidR="00A565C3" w:rsidRPr="00A565C3" w:rsidRDefault="00A565C3" w:rsidP="00A565C3">
            <w:pPr>
              <w:widowControl w:val="0"/>
              <w:spacing w:after="0" w:line="240" w:lineRule="auto"/>
              <w:jc w:val="both"/>
              <w:rPr>
                <w:rFonts w:ascii="Times New Roman" w:hAnsi="Times New Roman"/>
                <w:sz w:val="21"/>
                <w:szCs w:val="21"/>
              </w:rPr>
            </w:pPr>
            <w:r w:rsidRPr="00A565C3">
              <w:rPr>
                <w:rFonts w:ascii="Times New Roman" w:hAnsi="Times New Roman"/>
                <w:sz w:val="21"/>
                <w:szCs w:val="21"/>
              </w:rPr>
              <w:t>Взаимосвязь с предметами: казахский язык, английский язык.</w:t>
            </w:r>
          </w:p>
        </w:tc>
      </w:tr>
      <w:tr w:rsidR="00A565C3" w:rsidRPr="00A565C3" w:rsidTr="00580CBF">
        <w:trPr>
          <w:cantSplit/>
          <w:trHeight w:val="467"/>
        </w:trPr>
        <w:tc>
          <w:tcPr>
            <w:tcW w:w="1088" w:type="pct"/>
            <w:gridSpan w:val="3"/>
            <w:hideMark/>
          </w:tcPr>
          <w:p w:rsidR="00A565C3" w:rsidRPr="00A565C3" w:rsidRDefault="00A565C3" w:rsidP="00A565C3">
            <w:pPr>
              <w:widowControl w:val="0"/>
              <w:spacing w:after="0" w:line="240" w:lineRule="auto"/>
              <w:rPr>
                <w:rFonts w:ascii="Times New Roman" w:hAnsi="Times New Roman"/>
                <w:b/>
                <w:sz w:val="21"/>
                <w:szCs w:val="21"/>
              </w:rPr>
            </w:pPr>
            <w:r w:rsidRPr="00A565C3">
              <w:rPr>
                <w:rFonts w:ascii="Times New Roman" w:hAnsi="Times New Roman"/>
                <w:b/>
                <w:sz w:val="21"/>
                <w:szCs w:val="21"/>
              </w:rPr>
              <w:t>Навыки использования ИКТ</w:t>
            </w:r>
          </w:p>
        </w:tc>
        <w:tc>
          <w:tcPr>
            <w:tcW w:w="3912" w:type="pct"/>
            <w:gridSpan w:val="4"/>
            <w:hideMark/>
          </w:tcPr>
          <w:p w:rsidR="00A565C3" w:rsidRPr="00A565C3" w:rsidRDefault="00A565C3" w:rsidP="00A565C3">
            <w:pPr>
              <w:widowControl w:val="0"/>
              <w:spacing w:after="0" w:line="240" w:lineRule="auto"/>
              <w:jc w:val="both"/>
              <w:rPr>
                <w:rFonts w:ascii="Times New Roman" w:hAnsi="Times New Roman"/>
                <w:sz w:val="21"/>
                <w:szCs w:val="21"/>
              </w:rPr>
            </w:pPr>
            <w:r w:rsidRPr="00A565C3">
              <w:rPr>
                <w:rFonts w:ascii="Times New Roman" w:hAnsi="Times New Roman"/>
                <w:sz w:val="21"/>
                <w:szCs w:val="21"/>
              </w:rPr>
              <w:t>На данном уроке ИКТ не используется</w:t>
            </w:r>
          </w:p>
        </w:tc>
      </w:tr>
      <w:tr w:rsidR="00A565C3" w:rsidRPr="00A565C3" w:rsidTr="00580CBF">
        <w:trPr>
          <w:cantSplit/>
          <w:trHeight w:val="513"/>
        </w:trPr>
        <w:tc>
          <w:tcPr>
            <w:tcW w:w="1088" w:type="pct"/>
            <w:gridSpan w:val="3"/>
            <w:hideMark/>
          </w:tcPr>
          <w:p w:rsidR="00A565C3" w:rsidRPr="00A565C3" w:rsidRDefault="00A565C3" w:rsidP="00A565C3">
            <w:pPr>
              <w:widowControl w:val="0"/>
              <w:spacing w:after="0" w:line="240" w:lineRule="auto"/>
              <w:rPr>
                <w:rFonts w:ascii="Times New Roman" w:hAnsi="Times New Roman"/>
                <w:b/>
                <w:sz w:val="21"/>
                <w:szCs w:val="21"/>
                <w:lang w:eastAsia="ru-RU"/>
              </w:rPr>
            </w:pPr>
            <w:r w:rsidRPr="00A565C3">
              <w:rPr>
                <w:rFonts w:ascii="Times New Roman" w:hAnsi="Times New Roman"/>
                <w:b/>
                <w:sz w:val="21"/>
                <w:szCs w:val="21"/>
              </w:rPr>
              <w:t>Предварительные знания</w:t>
            </w:r>
          </w:p>
        </w:tc>
        <w:tc>
          <w:tcPr>
            <w:tcW w:w="3912" w:type="pct"/>
            <w:gridSpan w:val="4"/>
            <w:hideMark/>
          </w:tcPr>
          <w:p w:rsidR="00A565C3" w:rsidRPr="00A565C3" w:rsidRDefault="00A565C3" w:rsidP="00A565C3">
            <w:pPr>
              <w:widowControl w:val="0"/>
              <w:spacing w:after="0" w:line="240" w:lineRule="auto"/>
              <w:jc w:val="both"/>
              <w:rPr>
                <w:rFonts w:ascii="Times New Roman" w:hAnsi="Times New Roman"/>
                <w:sz w:val="21"/>
                <w:szCs w:val="21"/>
              </w:rPr>
            </w:pPr>
            <w:r w:rsidRPr="00A565C3">
              <w:rPr>
                <w:rFonts w:ascii="Times New Roman" w:hAnsi="Times New Roman"/>
                <w:sz w:val="21"/>
                <w:szCs w:val="21"/>
              </w:rPr>
              <w:t xml:space="preserve">Учащиеся имеют представление о слоге, слове, словосочетании и предложении.  Умеют определять части речи. Умеют определять порядковые и количественные числительные. </w:t>
            </w:r>
          </w:p>
        </w:tc>
      </w:tr>
      <w:tr w:rsidR="00A565C3" w:rsidRPr="00A565C3" w:rsidTr="00580CBF">
        <w:trPr>
          <w:trHeight w:val="365"/>
        </w:trPr>
        <w:tc>
          <w:tcPr>
            <w:tcW w:w="5000" w:type="pct"/>
            <w:gridSpan w:val="7"/>
            <w:hideMark/>
          </w:tcPr>
          <w:p w:rsidR="00A565C3" w:rsidRPr="00A565C3" w:rsidRDefault="00A565C3" w:rsidP="00A565C3">
            <w:pPr>
              <w:widowControl w:val="0"/>
              <w:spacing w:after="0" w:line="240" w:lineRule="auto"/>
              <w:jc w:val="center"/>
              <w:rPr>
                <w:rFonts w:ascii="Times New Roman" w:hAnsi="Times New Roman"/>
                <w:b/>
                <w:sz w:val="21"/>
                <w:szCs w:val="21"/>
              </w:rPr>
            </w:pPr>
            <w:r w:rsidRPr="00A565C3">
              <w:rPr>
                <w:rFonts w:ascii="Times New Roman" w:hAnsi="Times New Roman"/>
                <w:b/>
                <w:sz w:val="21"/>
                <w:szCs w:val="21"/>
              </w:rPr>
              <w:t>Ход урока</w:t>
            </w:r>
          </w:p>
        </w:tc>
      </w:tr>
      <w:tr w:rsidR="00A565C3" w:rsidRPr="00A565C3" w:rsidTr="00580CBF">
        <w:trPr>
          <w:trHeight w:val="528"/>
        </w:trPr>
        <w:tc>
          <w:tcPr>
            <w:tcW w:w="752" w:type="pct"/>
            <w:hideMark/>
          </w:tcPr>
          <w:p w:rsidR="00A565C3" w:rsidRPr="00A565C3" w:rsidRDefault="00A565C3" w:rsidP="00A565C3">
            <w:pPr>
              <w:widowControl w:val="0"/>
              <w:spacing w:after="0" w:line="240" w:lineRule="auto"/>
              <w:jc w:val="center"/>
              <w:rPr>
                <w:rFonts w:ascii="Times New Roman" w:hAnsi="Times New Roman"/>
                <w:b/>
                <w:sz w:val="21"/>
                <w:szCs w:val="21"/>
              </w:rPr>
            </w:pPr>
            <w:r w:rsidRPr="00A565C3">
              <w:rPr>
                <w:rFonts w:ascii="Times New Roman" w:hAnsi="Times New Roman"/>
                <w:b/>
                <w:sz w:val="21"/>
                <w:szCs w:val="21"/>
              </w:rPr>
              <w:t>Этапы урока</w:t>
            </w:r>
          </w:p>
        </w:tc>
        <w:tc>
          <w:tcPr>
            <w:tcW w:w="3226" w:type="pct"/>
            <w:gridSpan w:val="5"/>
          </w:tcPr>
          <w:p w:rsidR="00A565C3" w:rsidRPr="00A565C3" w:rsidRDefault="00A565C3" w:rsidP="00A565C3">
            <w:pPr>
              <w:widowControl w:val="0"/>
              <w:spacing w:after="0" w:line="240" w:lineRule="auto"/>
              <w:jc w:val="center"/>
              <w:rPr>
                <w:rFonts w:ascii="Times New Roman" w:hAnsi="Times New Roman"/>
                <w:b/>
                <w:sz w:val="21"/>
                <w:szCs w:val="21"/>
                <w:lang w:eastAsia="ru-RU"/>
              </w:rPr>
            </w:pPr>
            <w:r w:rsidRPr="00A565C3">
              <w:rPr>
                <w:rFonts w:ascii="Times New Roman" w:hAnsi="Times New Roman"/>
                <w:b/>
                <w:sz w:val="21"/>
                <w:szCs w:val="21"/>
              </w:rPr>
              <w:t>Запланированная деятельность на уроке</w:t>
            </w:r>
          </w:p>
        </w:tc>
        <w:tc>
          <w:tcPr>
            <w:tcW w:w="1022" w:type="pct"/>
            <w:hideMark/>
          </w:tcPr>
          <w:p w:rsidR="00A565C3" w:rsidRPr="00A565C3" w:rsidRDefault="00A565C3" w:rsidP="00A565C3">
            <w:pPr>
              <w:widowControl w:val="0"/>
              <w:spacing w:after="0" w:line="240" w:lineRule="auto"/>
              <w:jc w:val="center"/>
              <w:rPr>
                <w:rFonts w:ascii="Times New Roman" w:hAnsi="Times New Roman"/>
                <w:b/>
                <w:sz w:val="21"/>
                <w:szCs w:val="21"/>
              </w:rPr>
            </w:pPr>
            <w:r w:rsidRPr="00A565C3">
              <w:rPr>
                <w:rFonts w:ascii="Times New Roman" w:hAnsi="Times New Roman"/>
                <w:b/>
                <w:sz w:val="21"/>
                <w:szCs w:val="21"/>
              </w:rPr>
              <w:t>Ресурсы</w:t>
            </w:r>
          </w:p>
        </w:tc>
      </w:tr>
      <w:tr w:rsidR="00A565C3" w:rsidRPr="00A565C3" w:rsidTr="00580CBF">
        <w:trPr>
          <w:trHeight w:val="985"/>
        </w:trPr>
        <w:tc>
          <w:tcPr>
            <w:tcW w:w="752" w:type="pct"/>
          </w:tcPr>
          <w:p w:rsidR="00A565C3" w:rsidRPr="00A565C3" w:rsidRDefault="00A565C3" w:rsidP="00A565C3">
            <w:pPr>
              <w:widowControl w:val="0"/>
              <w:spacing w:after="0" w:line="240" w:lineRule="auto"/>
              <w:rPr>
                <w:rFonts w:ascii="Times New Roman" w:hAnsi="Times New Roman"/>
                <w:b/>
                <w:sz w:val="21"/>
                <w:szCs w:val="21"/>
              </w:rPr>
            </w:pPr>
            <w:r w:rsidRPr="00A565C3">
              <w:rPr>
                <w:rFonts w:ascii="Times New Roman" w:hAnsi="Times New Roman"/>
                <w:b/>
                <w:sz w:val="21"/>
                <w:szCs w:val="21"/>
              </w:rPr>
              <w:lastRenderedPageBreak/>
              <w:t>Начало урока</w:t>
            </w:r>
          </w:p>
          <w:p w:rsidR="00A565C3" w:rsidRPr="00A565C3" w:rsidRDefault="00A565C3" w:rsidP="00A565C3">
            <w:pPr>
              <w:widowControl w:val="0"/>
              <w:spacing w:after="0" w:line="240" w:lineRule="auto"/>
              <w:rPr>
                <w:rFonts w:ascii="Times New Roman" w:hAnsi="Times New Roman"/>
                <w:b/>
                <w:sz w:val="21"/>
                <w:szCs w:val="21"/>
              </w:rPr>
            </w:pPr>
            <w:r w:rsidRPr="00A565C3">
              <w:rPr>
                <w:rFonts w:ascii="Times New Roman" w:hAnsi="Times New Roman"/>
                <w:b/>
                <w:sz w:val="21"/>
                <w:szCs w:val="21"/>
              </w:rPr>
              <w:t>10 мин.</w:t>
            </w:r>
          </w:p>
        </w:tc>
        <w:tc>
          <w:tcPr>
            <w:tcW w:w="3226" w:type="pct"/>
            <w:gridSpan w:val="5"/>
            <w:hideMark/>
          </w:tcPr>
          <w:p w:rsidR="00A565C3" w:rsidRPr="00A565C3" w:rsidRDefault="00A565C3" w:rsidP="00A565C3">
            <w:pPr>
              <w:spacing w:after="0" w:line="240" w:lineRule="auto"/>
              <w:jc w:val="both"/>
              <w:rPr>
                <w:rFonts w:ascii="Times New Roman" w:hAnsi="Times New Roman"/>
                <w:b/>
                <w:sz w:val="21"/>
                <w:szCs w:val="21"/>
                <w:lang w:eastAsia="en-GB"/>
              </w:rPr>
            </w:pPr>
            <w:r w:rsidRPr="00A565C3">
              <w:rPr>
                <w:rFonts w:ascii="Times New Roman" w:hAnsi="Times New Roman"/>
                <w:b/>
                <w:sz w:val="21"/>
                <w:szCs w:val="21"/>
                <w:lang w:val="en-US" w:eastAsia="en-GB"/>
              </w:rPr>
              <w:t>I</w:t>
            </w:r>
            <w:r w:rsidRPr="00A565C3">
              <w:rPr>
                <w:rFonts w:ascii="Times New Roman" w:hAnsi="Times New Roman"/>
                <w:b/>
                <w:sz w:val="21"/>
                <w:szCs w:val="21"/>
                <w:lang w:eastAsia="en-GB"/>
              </w:rPr>
              <w:t>. Организационный момент.</w:t>
            </w:r>
          </w:p>
          <w:p w:rsidR="00A565C3" w:rsidRPr="00A565C3" w:rsidRDefault="00A565C3" w:rsidP="00A565C3">
            <w:pPr>
              <w:autoSpaceDE w:val="0"/>
              <w:autoSpaceDN w:val="0"/>
              <w:adjustRightInd w:val="0"/>
              <w:spacing w:after="0" w:line="240" w:lineRule="auto"/>
              <w:rPr>
                <w:rFonts w:ascii="Times New Roman" w:hAnsi="Times New Roman"/>
                <w:color w:val="000000"/>
                <w:sz w:val="21"/>
                <w:szCs w:val="21"/>
              </w:rPr>
            </w:pPr>
            <w:r w:rsidRPr="00A565C3">
              <w:rPr>
                <w:rFonts w:ascii="Times New Roman" w:hAnsi="Times New Roman"/>
                <w:b/>
                <w:color w:val="000000"/>
                <w:sz w:val="21"/>
                <w:szCs w:val="21"/>
              </w:rPr>
              <w:t>Эмоциональный настрой</w:t>
            </w:r>
            <w:r w:rsidRPr="00A565C3">
              <w:rPr>
                <w:rFonts w:ascii="Times New Roman" w:hAnsi="Times New Roman"/>
                <w:color w:val="000000"/>
                <w:sz w:val="21"/>
                <w:szCs w:val="21"/>
              </w:rPr>
              <w:t>.</w:t>
            </w:r>
          </w:p>
          <w:p w:rsidR="00A565C3" w:rsidRPr="00A565C3" w:rsidRDefault="00A565C3" w:rsidP="00A565C3">
            <w:pPr>
              <w:spacing w:after="0" w:line="240" w:lineRule="auto"/>
              <w:jc w:val="both"/>
              <w:rPr>
                <w:rFonts w:ascii="Times New Roman" w:hAnsi="Times New Roman"/>
                <w:sz w:val="21"/>
                <w:szCs w:val="21"/>
                <w:lang w:eastAsia="en-GB"/>
              </w:rPr>
            </w:pPr>
            <w:r w:rsidRPr="00A565C3">
              <w:rPr>
                <w:rFonts w:ascii="Times New Roman" w:hAnsi="Times New Roman"/>
                <w:b/>
                <w:sz w:val="21"/>
                <w:szCs w:val="21"/>
              </w:rPr>
              <w:t>(К)</w:t>
            </w:r>
            <w:r w:rsidRPr="00A565C3">
              <w:rPr>
                <w:rFonts w:ascii="Times New Roman" w:hAnsi="Times New Roman"/>
                <w:sz w:val="21"/>
                <w:szCs w:val="21"/>
              </w:rPr>
              <w:t xml:space="preserve"> </w:t>
            </w:r>
            <w:r w:rsidRPr="00A565C3">
              <w:rPr>
                <w:rFonts w:ascii="Times New Roman" w:hAnsi="Times New Roman"/>
                <w:sz w:val="21"/>
                <w:szCs w:val="21"/>
                <w:lang w:eastAsia="en-GB"/>
              </w:rPr>
              <w:t xml:space="preserve">Создание </w:t>
            </w:r>
            <w:proofErr w:type="spellStart"/>
            <w:r w:rsidRPr="00A565C3">
              <w:rPr>
                <w:rFonts w:ascii="Times New Roman" w:hAnsi="Times New Roman"/>
                <w:sz w:val="21"/>
                <w:szCs w:val="21"/>
                <w:lang w:eastAsia="en-GB"/>
              </w:rPr>
              <w:t>коллаборативной</w:t>
            </w:r>
            <w:proofErr w:type="spellEnd"/>
            <w:r w:rsidRPr="00A565C3">
              <w:rPr>
                <w:rFonts w:ascii="Times New Roman" w:hAnsi="Times New Roman"/>
                <w:sz w:val="21"/>
                <w:szCs w:val="21"/>
                <w:lang w:eastAsia="en-GB"/>
              </w:rPr>
              <w:t xml:space="preserve"> среды.</w:t>
            </w:r>
          </w:p>
          <w:p w:rsidR="00A565C3" w:rsidRPr="00A565C3" w:rsidRDefault="00A565C3" w:rsidP="00A565C3">
            <w:pPr>
              <w:spacing w:after="0" w:line="240" w:lineRule="auto"/>
              <w:rPr>
                <w:rFonts w:ascii="Times New Roman" w:hAnsi="Times New Roman"/>
                <w:sz w:val="21"/>
                <w:szCs w:val="21"/>
              </w:rPr>
            </w:pPr>
            <w:r w:rsidRPr="00A565C3">
              <w:rPr>
                <w:rFonts w:ascii="Times New Roman" w:hAnsi="Times New Roman"/>
                <w:sz w:val="21"/>
                <w:szCs w:val="21"/>
              </w:rPr>
              <w:t>Подарите улыбки друг другу.</w:t>
            </w:r>
          </w:p>
          <w:p w:rsidR="00A565C3" w:rsidRPr="00A565C3" w:rsidRDefault="00A565C3" w:rsidP="00A565C3">
            <w:pPr>
              <w:spacing w:after="0" w:line="240" w:lineRule="auto"/>
              <w:rPr>
                <w:rFonts w:ascii="Times New Roman" w:hAnsi="Times New Roman"/>
                <w:sz w:val="21"/>
                <w:szCs w:val="21"/>
              </w:rPr>
            </w:pPr>
            <w:r w:rsidRPr="00A565C3">
              <w:rPr>
                <w:rFonts w:ascii="Times New Roman" w:hAnsi="Times New Roman"/>
                <w:sz w:val="21"/>
                <w:szCs w:val="21"/>
              </w:rPr>
              <w:t>Улыбнитесь друг другу, себе. Приятного вам учебного дня!</w:t>
            </w:r>
          </w:p>
          <w:p w:rsidR="00A565C3" w:rsidRPr="00A565C3" w:rsidRDefault="00A565C3" w:rsidP="00A565C3">
            <w:pPr>
              <w:spacing w:after="0" w:line="240" w:lineRule="auto"/>
              <w:jc w:val="both"/>
              <w:rPr>
                <w:rFonts w:ascii="Times New Roman" w:hAnsi="Times New Roman"/>
                <w:sz w:val="21"/>
                <w:szCs w:val="21"/>
                <w:lang w:eastAsia="en-GB"/>
              </w:rPr>
            </w:pPr>
            <w:r w:rsidRPr="00A565C3">
              <w:rPr>
                <w:rFonts w:ascii="Times New Roman" w:hAnsi="Times New Roman"/>
                <w:sz w:val="21"/>
                <w:szCs w:val="21"/>
                <w:lang w:eastAsia="en-GB"/>
              </w:rPr>
              <w:t>Учитель приветствует учащихся на трех языках: казахском, русском, английском.</w:t>
            </w:r>
          </w:p>
          <w:p w:rsidR="00A565C3" w:rsidRPr="00A565C3" w:rsidRDefault="00A565C3" w:rsidP="00A565C3">
            <w:pPr>
              <w:spacing w:after="0" w:line="240" w:lineRule="auto"/>
              <w:jc w:val="both"/>
              <w:rPr>
                <w:rFonts w:ascii="Times New Roman" w:hAnsi="Times New Roman"/>
                <w:b/>
                <w:sz w:val="21"/>
                <w:szCs w:val="21"/>
                <w:lang w:eastAsia="en-GB"/>
              </w:rPr>
            </w:pPr>
            <w:r w:rsidRPr="00A565C3">
              <w:rPr>
                <w:rFonts w:ascii="Times New Roman" w:hAnsi="Times New Roman"/>
                <w:b/>
                <w:sz w:val="21"/>
                <w:szCs w:val="21"/>
              </w:rPr>
              <w:t>Проверка домашнего задания.</w:t>
            </w:r>
          </w:p>
          <w:p w:rsidR="0009279A" w:rsidRPr="00A565C3" w:rsidRDefault="00A565C3" w:rsidP="0009279A">
            <w:pPr>
              <w:spacing w:after="0" w:line="240" w:lineRule="auto"/>
              <w:rPr>
                <w:rFonts w:ascii="Times New Roman" w:hAnsi="Times New Roman"/>
                <w:sz w:val="21"/>
                <w:szCs w:val="21"/>
                <w:lang w:eastAsia="en-GB"/>
              </w:rPr>
            </w:pPr>
            <w:r w:rsidRPr="00A565C3">
              <w:rPr>
                <w:rFonts w:ascii="Times New Roman" w:hAnsi="Times New Roman"/>
                <w:b/>
                <w:sz w:val="21"/>
                <w:szCs w:val="21"/>
                <w:lang w:val="en-US" w:eastAsia="en-GB"/>
              </w:rPr>
              <w:t>II</w:t>
            </w:r>
            <w:r w:rsidRPr="00A565C3">
              <w:rPr>
                <w:rFonts w:ascii="Times New Roman" w:hAnsi="Times New Roman"/>
                <w:b/>
                <w:sz w:val="21"/>
                <w:szCs w:val="21"/>
                <w:lang w:eastAsia="en-GB"/>
              </w:rPr>
              <w:t>. Актуализация знаний</w:t>
            </w:r>
            <w:r w:rsidR="0009279A">
              <w:rPr>
                <w:rFonts w:ascii="Times New Roman" w:hAnsi="Times New Roman"/>
                <w:sz w:val="21"/>
                <w:szCs w:val="21"/>
                <w:lang w:eastAsia="en-GB"/>
              </w:rPr>
              <w:t xml:space="preserve"> </w:t>
            </w:r>
            <w:r w:rsidR="0009279A">
              <w:rPr>
                <w:rFonts w:ascii="Times New Roman" w:hAnsi="Times New Roman"/>
                <w:sz w:val="21"/>
                <w:szCs w:val="21"/>
                <w:lang w:eastAsia="en-GB"/>
              </w:rPr>
              <w:t>Коллективная работа. Чтение текста на стр. 63.</w:t>
            </w:r>
            <w:r w:rsidR="0009279A" w:rsidRPr="00A565C3">
              <w:rPr>
                <w:rFonts w:ascii="Times New Roman" w:hAnsi="Times New Roman"/>
                <w:sz w:val="21"/>
                <w:szCs w:val="21"/>
                <w:lang w:eastAsia="en-GB"/>
              </w:rPr>
              <w:t xml:space="preserve">Как зовут девочку из книги Л. </w:t>
            </w:r>
            <w:proofErr w:type="spellStart"/>
            <w:r w:rsidR="0009279A" w:rsidRPr="00A565C3">
              <w:rPr>
                <w:rFonts w:ascii="Times New Roman" w:hAnsi="Times New Roman"/>
                <w:sz w:val="21"/>
                <w:szCs w:val="21"/>
                <w:lang w:eastAsia="en-GB"/>
              </w:rPr>
              <w:t>Кэролла</w:t>
            </w:r>
            <w:proofErr w:type="spellEnd"/>
            <w:r w:rsidR="0009279A" w:rsidRPr="00A565C3">
              <w:rPr>
                <w:rFonts w:ascii="Times New Roman" w:hAnsi="Times New Roman"/>
                <w:sz w:val="21"/>
                <w:szCs w:val="21"/>
                <w:lang w:eastAsia="en-GB"/>
              </w:rPr>
              <w:t xml:space="preserve">  «… в Стране чудес»?</w:t>
            </w:r>
            <w:r w:rsidR="0009279A" w:rsidRPr="00A565C3">
              <w:rPr>
                <w:rFonts w:ascii="Times New Roman" w:hAnsi="Times New Roman"/>
                <w:b/>
                <w:sz w:val="21"/>
                <w:szCs w:val="21"/>
                <w:lang w:eastAsia="en-GB"/>
              </w:rPr>
              <w:t xml:space="preserve"> </w:t>
            </w:r>
            <w:r w:rsidR="0009279A" w:rsidRPr="00A565C3">
              <w:rPr>
                <w:rFonts w:ascii="Times New Roman" w:hAnsi="Times New Roman"/>
                <w:sz w:val="21"/>
                <w:szCs w:val="21"/>
                <w:lang w:eastAsia="en-GB"/>
              </w:rPr>
              <w:t xml:space="preserve"> Учащиеся </w:t>
            </w:r>
            <w:r w:rsidR="0009279A" w:rsidRPr="00A565C3">
              <w:rPr>
                <w:rFonts w:ascii="Times New Roman" w:eastAsia="SchoolBookKza" w:hAnsi="Times New Roman"/>
                <w:sz w:val="21"/>
                <w:szCs w:val="21"/>
              </w:rPr>
              <w:t>фантазируя, отвечают на вопросы, данные в учебнике</w:t>
            </w:r>
            <w:r w:rsidR="0009279A">
              <w:rPr>
                <w:rFonts w:ascii="Times New Roman" w:eastAsia="SchoolBookKza" w:hAnsi="Times New Roman"/>
                <w:sz w:val="21"/>
                <w:szCs w:val="21"/>
              </w:rPr>
              <w:t>.</w:t>
            </w:r>
          </w:p>
          <w:p w:rsidR="0009279A" w:rsidRDefault="00A565C3" w:rsidP="00A565C3">
            <w:pPr>
              <w:spacing w:after="0" w:line="240" w:lineRule="auto"/>
              <w:rPr>
                <w:rFonts w:ascii="Times New Roman" w:hAnsi="Times New Roman"/>
                <w:sz w:val="21"/>
                <w:szCs w:val="21"/>
                <w:lang w:eastAsia="en-GB"/>
              </w:rPr>
            </w:pPr>
            <w:r w:rsidRPr="00A565C3">
              <w:rPr>
                <w:rFonts w:ascii="Times New Roman" w:hAnsi="Times New Roman"/>
                <w:sz w:val="21"/>
                <w:szCs w:val="21"/>
                <w:lang w:eastAsia="en-GB"/>
              </w:rPr>
              <w:t>Как вы понимаете тему нашего урока «</w:t>
            </w:r>
            <w:r w:rsidR="0009279A">
              <w:rPr>
                <w:rFonts w:ascii="Times New Roman" w:hAnsi="Times New Roman"/>
                <w:sz w:val="21"/>
                <w:szCs w:val="21"/>
                <w:lang w:eastAsia="en-GB"/>
              </w:rPr>
              <w:t>Глаголы будущего времени</w:t>
            </w:r>
            <w:r w:rsidRPr="00A565C3">
              <w:rPr>
                <w:rFonts w:ascii="Times New Roman" w:hAnsi="Times New Roman"/>
                <w:sz w:val="21"/>
                <w:szCs w:val="21"/>
                <w:lang w:eastAsia="en-GB"/>
              </w:rPr>
              <w:t xml:space="preserve">»? </w:t>
            </w:r>
            <w:r w:rsidR="0009279A">
              <w:rPr>
                <w:rFonts w:ascii="Times New Roman" w:hAnsi="Times New Roman"/>
                <w:sz w:val="21"/>
                <w:szCs w:val="21"/>
                <w:lang w:eastAsia="en-GB"/>
              </w:rPr>
              <w:t>Обратим внимание на глаголы, используемые  автором  в тексте.</w:t>
            </w:r>
          </w:p>
          <w:p w:rsidR="00A565C3" w:rsidRPr="00A565C3" w:rsidRDefault="00A565C3" w:rsidP="00A565C3">
            <w:pPr>
              <w:autoSpaceDE w:val="0"/>
              <w:autoSpaceDN w:val="0"/>
              <w:adjustRightInd w:val="0"/>
              <w:spacing w:after="0" w:line="240" w:lineRule="auto"/>
              <w:rPr>
                <w:rFonts w:ascii="Times New Roman" w:hAnsi="Times New Roman"/>
                <w:color w:val="000000"/>
                <w:sz w:val="21"/>
                <w:szCs w:val="21"/>
              </w:rPr>
            </w:pPr>
            <w:r w:rsidRPr="00A565C3">
              <w:rPr>
                <w:rFonts w:ascii="Times New Roman" w:hAnsi="Times New Roman"/>
                <w:b/>
                <w:sz w:val="21"/>
                <w:szCs w:val="21"/>
              </w:rPr>
              <w:t>(К)</w:t>
            </w:r>
            <w:r w:rsidRPr="00A565C3">
              <w:rPr>
                <w:rFonts w:ascii="Times New Roman" w:eastAsia="SchoolBookKza" w:hAnsi="Times New Roman"/>
                <w:sz w:val="21"/>
                <w:szCs w:val="21"/>
              </w:rPr>
              <w:t xml:space="preserve"> </w:t>
            </w:r>
            <w:r w:rsidRPr="00A565C3">
              <w:rPr>
                <w:rFonts w:ascii="Times New Roman" w:hAnsi="Times New Roman"/>
                <w:b/>
                <w:sz w:val="21"/>
                <w:szCs w:val="21"/>
              </w:rPr>
              <w:t>(К)</w:t>
            </w:r>
            <w:r w:rsidRPr="00A565C3">
              <w:rPr>
                <w:rFonts w:ascii="Times New Roman" w:hAnsi="Times New Roman"/>
                <w:sz w:val="21"/>
                <w:szCs w:val="21"/>
              </w:rPr>
              <w:t xml:space="preserve"> </w:t>
            </w:r>
            <w:r w:rsidRPr="00A565C3">
              <w:rPr>
                <w:rFonts w:ascii="Times New Roman" w:hAnsi="Times New Roman"/>
                <w:b/>
                <w:sz w:val="21"/>
                <w:szCs w:val="21"/>
              </w:rPr>
              <w:t xml:space="preserve">(Деятельность учащихся) </w:t>
            </w:r>
            <w:r w:rsidRPr="00A565C3">
              <w:rPr>
                <w:rFonts w:ascii="Times New Roman" w:hAnsi="Times New Roman"/>
                <w:color w:val="000000"/>
                <w:sz w:val="21"/>
                <w:szCs w:val="21"/>
              </w:rPr>
              <w:t>Прогнозирование учащимися темы урока.</w:t>
            </w:r>
          </w:p>
          <w:p w:rsidR="00A565C3" w:rsidRPr="00A565C3" w:rsidRDefault="00A565C3" w:rsidP="00A565C3">
            <w:pPr>
              <w:autoSpaceDE w:val="0"/>
              <w:autoSpaceDN w:val="0"/>
              <w:adjustRightInd w:val="0"/>
              <w:spacing w:after="0" w:line="240" w:lineRule="auto"/>
              <w:rPr>
                <w:rFonts w:ascii="Times New Roman" w:hAnsi="Times New Roman"/>
                <w:color w:val="222222"/>
                <w:sz w:val="21"/>
                <w:szCs w:val="21"/>
                <w:lang w:eastAsia="ru-RU"/>
              </w:rPr>
            </w:pPr>
          </w:p>
        </w:tc>
        <w:tc>
          <w:tcPr>
            <w:tcW w:w="1022" w:type="pct"/>
            <w:hideMark/>
          </w:tcPr>
          <w:p w:rsidR="00A565C3" w:rsidRPr="00A565C3" w:rsidRDefault="00A565C3" w:rsidP="00A565C3">
            <w:pPr>
              <w:spacing w:after="0" w:line="240" w:lineRule="auto"/>
              <w:rPr>
                <w:rFonts w:ascii="Times New Roman" w:hAnsi="Times New Roman"/>
                <w:sz w:val="21"/>
                <w:szCs w:val="21"/>
                <w:lang w:eastAsia="en-GB"/>
              </w:rPr>
            </w:pPr>
            <w:r w:rsidRPr="00A565C3">
              <w:rPr>
                <w:rFonts w:ascii="Times New Roman" w:hAnsi="Times New Roman"/>
                <w:noProof/>
                <w:sz w:val="21"/>
                <w:szCs w:val="21"/>
                <w:lang w:eastAsia="ru-RU"/>
              </w:rPr>
              <w:drawing>
                <wp:inline distT="0" distB="0" distL="0" distR="0" wp14:anchorId="5C3A9A55" wp14:editId="4F3F918F">
                  <wp:extent cx="314325" cy="285750"/>
                  <wp:effectExtent l="19050" t="0" r="9525" b="0"/>
                  <wp:docPr id="68" name="Рисунок 43" descr="Картинки по запросу картинки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Картинки по запросу картинки смайлики"/>
                          <pic:cNvPicPr>
                            <a:picLocks noChangeAspect="1" noChangeArrowheads="1"/>
                          </pic:cNvPicPr>
                        </pic:nvPicPr>
                        <pic:blipFill>
                          <a:blip r:embed="rId5"/>
                          <a:srcRect/>
                          <a:stretch>
                            <a:fillRect/>
                          </a:stretch>
                        </pic:blipFill>
                        <pic:spPr bwMode="auto">
                          <a:xfrm>
                            <a:off x="0" y="0"/>
                            <a:ext cx="314325" cy="285750"/>
                          </a:xfrm>
                          <a:prstGeom prst="rect">
                            <a:avLst/>
                          </a:prstGeom>
                          <a:noFill/>
                          <a:ln w="9525">
                            <a:noFill/>
                            <a:miter lim="800000"/>
                            <a:headEnd/>
                            <a:tailEnd/>
                          </a:ln>
                        </pic:spPr>
                      </pic:pic>
                    </a:graphicData>
                  </a:graphic>
                </wp:inline>
              </w:drawing>
            </w:r>
          </w:p>
          <w:p w:rsidR="00A565C3" w:rsidRPr="00A565C3" w:rsidRDefault="00A565C3" w:rsidP="00A565C3">
            <w:pPr>
              <w:spacing w:after="0" w:line="240" w:lineRule="auto"/>
              <w:rPr>
                <w:rFonts w:ascii="Times New Roman" w:hAnsi="Times New Roman"/>
                <w:sz w:val="21"/>
                <w:szCs w:val="21"/>
                <w:lang w:eastAsia="en-GB"/>
              </w:rPr>
            </w:pPr>
          </w:p>
          <w:p w:rsidR="00A565C3" w:rsidRPr="00A565C3" w:rsidRDefault="00A565C3" w:rsidP="00A565C3">
            <w:pPr>
              <w:spacing w:after="0" w:line="240" w:lineRule="auto"/>
              <w:rPr>
                <w:rFonts w:ascii="Times New Roman" w:hAnsi="Times New Roman"/>
                <w:sz w:val="21"/>
                <w:szCs w:val="21"/>
                <w:lang w:eastAsia="en-GB"/>
              </w:rPr>
            </w:pPr>
            <w:r w:rsidRPr="00A565C3">
              <w:rPr>
                <w:rFonts w:ascii="Times New Roman" w:hAnsi="Times New Roman"/>
                <w:noProof/>
                <w:sz w:val="21"/>
                <w:szCs w:val="21"/>
                <w:lang w:eastAsia="ru-RU"/>
              </w:rPr>
              <w:drawing>
                <wp:inline distT="0" distB="0" distL="0" distR="0" wp14:anchorId="54BFFD41" wp14:editId="64638C70">
                  <wp:extent cx="962025" cy="1247775"/>
                  <wp:effectExtent l="19050" t="0" r="9525" b="0"/>
                  <wp:docPr id="6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a:srcRect l="12941" t="5615" r="13832" b="7867"/>
                          <a:stretch>
                            <a:fillRect/>
                          </a:stretch>
                        </pic:blipFill>
                        <pic:spPr bwMode="auto">
                          <a:xfrm>
                            <a:off x="0" y="0"/>
                            <a:ext cx="962025" cy="1247775"/>
                          </a:xfrm>
                          <a:prstGeom prst="rect">
                            <a:avLst/>
                          </a:prstGeom>
                          <a:noFill/>
                          <a:ln w="9525">
                            <a:noFill/>
                            <a:miter lim="800000"/>
                            <a:headEnd/>
                            <a:tailEnd/>
                          </a:ln>
                        </pic:spPr>
                      </pic:pic>
                    </a:graphicData>
                  </a:graphic>
                </wp:inline>
              </w:drawing>
            </w:r>
          </w:p>
          <w:p w:rsidR="00A565C3" w:rsidRPr="00A565C3" w:rsidRDefault="00A565C3" w:rsidP="00A565C3">
            <w:pPr>
              <w:spacing w:after="0" w:line="240" w:lineRule="auto"/>
              <w:rPr>
                <w:rFonts w:ascii="Times New Roman" w:hAnsi="Times New Roman"/>
                <w:sz w:val="21"/>
                <w:szCs w:val="21"/>
                <w:lang w:eastAsia="en-GB"/>
              </w:rPr>
            </w:pPr>
          </w:p>
        </w:tc>
      </w:tr>
      <w:tr w:rsidR="00A565C3" w:rsidRPr="00A565C3" w:rsidTr="00580CBF">
        <w:trPr>
          <w:trHeight w:val="418"/>
        </w:trPr>
        <w:tc>
          <w:tcPr>
            <w:tcW w:w="752" w:type="pct"/>
          </w:tcPr>
          <w:p w:rsidR="00A565C3" w:rsidRPr="00A565C3" w:rsidRDefault="00A565C3" w:rsidP="00A565C3">
            <w:pPr>
              <w:widowControl w:val="0"/>
              <w:spacing w:after="0" w:line="240" w:lineRule="auto"/>
              <w:rPr>
                <w:rFonts w:ascii="Times New Roman" w:hAnsi="Times New Roman"/>
                <w:b/>
                <w:sz w:val="21"/>
                <w:szCs w:val="21"/>
              </w:rPr>
            </w:pPr>
            <w:r w:rsidRPr="00A565C3">
              <w:rPr>
                <w:rFonts w:ascii="Times New Roman" w:hAnsi="Times New Roman"/>
                <w:b/>
                <w:sz w:val="21"/>
                <w:szCs w:val="21"/>
              </w:rPr>
              <w:t xml:space="preserve">Середина урока </w:t>
            </w:r>
          </w:p>
          <w:p w:rsidR="00A565C3" w:rsidRPr="00A565C3" w:rsidRDefault="00A565C3" w:rsidP="00A565C3">
            <w:pPr>
              <w:widowControl w:val="0"/>
              <w:spacing w:after="0" w:line="240" w:lineRule="auto"/>
              <w:rPr>
                <w:rFonts w:ascii="Times New Roman" w:hAnsi="Times New Roman"/>
                <w:b/>
                <w:sz w:val="21"/>
                <w:szCs w:val="21"/>
              </w:rPr>
            </w:pPr>
            <w:r w:rsidRPr="00A565C3">
              <w:rPr>
                <w:rFonts w:ascii="Times New Roman" w:hAnsi="Times New Roman"/>
                <w:b/>
                <w:sz w:val="21"/>
                <w:szCs w:val="21"/>
              </w:rPr>
              <w:t>30 мин.</w:t>
            </w:r>
          </w:p>
          <w:p w:rsidR="00A565C3" w:rsidRPr="00A565C3" w:rsidRDefault="00A565C3" w:rsidP="00A565C3">
            <w:pPr>
              <w:widowControl w:val="0"/>
              <w:spacing w:after="0" w:line="240" w:lineRule="auto"/>
              <w:rPr>
                <w:rFonts w:ascii="Times New Roman" w:hAnsi="Times New Roman"/>
                <w:sz w:val="21"/>
                <w:szCs w:val="21"/>
              </w:rPr>
            </w:pPr>
            <w:r w:rsidRPr="00A565C3">
              <w:rPr>
                <w:rFonts w:ascii="Times New Roman" w:hAnsi="Times New Roman"/>
                <w:sz w:val="21"/>
                <w:szCs w:val="21"/>
              </w:rPr>
              <w:t xml:space="preserve"> </w:t>
            </w:r>
          </w:p>
        </w:tc>
        <w:tc>
          <w:tcPr>
            <w:tcW w:w="3226" w:type="pct"/>
            <w:gridSpan w:val="5"/>
          </w:tcPr>
          <w:p w:rsidR="00A565C3" w:rsidRPr="00A565C3" w:rsidRDefault="00A565C3" w:rsidP="00A565C3">
            <w:pPr>
              <w:autoSpaceDE w:val="0"/>
              <w:autoSpaceDN w:val="0"/>
              <w:adjustRightInd w:val="0"/>
              <w:spacing w:after="0" w:line="240" w:lineRule="auto"/>
              <w:rPr>
                <w:rFonts w:ascii="Times New Roman" w:hAnsi="Times New Roman"/>
                <w:b/>
                <w:bCs/>
                <w:color w:val="000000"/>
                <w:sz w:val="21"/>
                <w:szCs w:val="21"/>
              </w:rPr>
            </w:pPr>
            <w:r w:rsidRPr="00A565C3">
              <w:rPr>
                <w:rFonts w:ascii="Times New Roman" w:hAnsi="Times New Roman"/>
                <w:b/>
                <w:bCs/>
                <w:color w:val="000000"/>
                <w:sz w:val="21"/>
                <w:szCs w:val="21"/>
              </w:rPr>
              <w:t>III. Изучение нового материала</w:t>
            </w:r>
          </w:p>
          <w:p w:rsidR="00A565C3" w:rsidRPr="00A565C3" w:rsidRDefault="00A565C3" w:rsidP="00A565C3">
            <w:pPr>
              <w:autoSpaceDE w:val="0"/>
              <w:autoSpaceDN w:val="0"/>
              <w:adjustRightInd w:val="0"/>
              <w:spacing w:after="0" w:line="240" w:lineRule="auto"/>
              <w:rPr>
                <w:rFonts w:ascii="Times New Roman" w:eastAsia="SchoolBookKza" w:hAnsi="Times New Roman"/>
                <w:color w:val="000000"/>
                <w:sz w:val="21"/>
                <w:szCs w:val="21"/>
              </w:rPr>
            </w:pPr>
            <w:r w:rsidRPr="00A565C3">
              <w:rPr>
                <w:rFonts w:ascii="Times New Roman" w:hAnsi="Times New Roman"/>
                <w:bCs/>
                <w:color w:val="000000"/>
                <w:sz w:val="21"/>
                <w:szCs w:val="21"/>
              </w:rPr>
              <w:t>Упр. 439</w:t>
            </w:r>
            <w:r w:rsidR="0009279A">
              <w:rPr>
                <w:rFonts w:ascii="Times New Roman" w:hAnsi="Times New Roman"/>
                <w:bCs/>
                <w:color w:val="000000"/>
                <w:sz w:val="21"/>
                <w:szCs w:val="21"/>
              </w:rPr>
              <w:t>.</w:t>
            </w:r>
            <w:r w:rsidRPr="00A565C3">
              <w:rPr>
                <w:rFonts w:ascii="Times New Roman" w:hAnsi="Times New Roman"/>
                <w:b/>
                <w:bCs/>
                <w:color w:val="000000"/>
                <w:sz w:val="21"/>
                <w:szCs w:val="21"/>
              </w:rPr>
              <w:t xml:space="preserve"> </w:t>
            </w:r>
            <w:proofErr w:type="gramStart"/>
            <w:r w:rsidRPr="00A565C3">
              <w:rPr>
                <w:rFonts w:ascii="Times New Roman" w:eastAsia="SchoolBookKza" w:hAnsi="Times New Roman"/>
                <w:color w:val="000000"/>
                <w:sz w:val="21"/>
                <w:szCs w:val="21"/>
              </w:rPr>
              <w:t>Р</w:t>
            </w:r>
            <w:proofErr w:type="gramEnd"/>
            <w:r w:rsidRPr="00A565C3">
              <w:rPr>
                <w:rFonts w:ascii="Times New Roman" w:eastAsia="SchoolBookKza" w:hAnsi="Times New Roman"/>
                <w:color w:val="000000"/>
                <w:sz w:val="21"/>
                <w:szCs w:val="21"/>
              </w:rPr>
              <w:t>ассмотрите рисунки. С</w:t>
            </w:r>
            <w:r w:rsidR="0009279A">
              <w:rPr>
                <w:rFonts w:ascii="Times New Roman" w:eastAsia="SchoolBookKza" w:hAnsi="Times New Roman"/>
                <w:color w:val="000000"/>
                <w:sz w:val="21"/>
                <w:szCs w:val="21"/>
              </w:rPr>
              <w:t xml:space="preserve">оставьте по ним рассказ. </w:t>
            </w:r>
            <w:r w:rsidR="00851C74">
              <w:rPr>
                <w:rFonts w:ascii="Times New Roman" w:eastAsia="SchoolBookKza" w:hAnsi="Times New Roman"/>
                <w:color w:val="000000"/>
                <w:sz w:val="21"/>
                <w:szCs w:val="21"/>
              </w:rPr>
              <w:t xml:space="preserve">Какие  глаголы вы </w:t>
            </w:r>
            <w:r w:rsidRPr="00A565C3">
              <w:rPr>
                <w:rFonts w:ascii="Times New Roman" w:eastAsia="SchoolBookKza" w:hAnsi="Times New Roman"/>
                <w:color w:val="000000"/>
                <w:sz w:val="21"/>
                <w:szCs w:val="21"/>
              </w:rPr>
              <w:t xml:space="preserve"> используете при описании каждого рисунка?</w:t>
            </w:r>
          </w:p>
          <w:p w:rsidR="00A565C3" w:rsidRPr="00A565C3" w:rsidRDefault="00A565C3" w:rsidP="00A565C3">
            <w:pPr>
              <w:autoSpaceDE w:val="0"/>
              <w:autoSpaceDN w:val="0"/>
              <w:adjustRightInd w:val="0"/>
              <w:spacing w:after="0" w:line="240" w:lineRule="auto"/>
              <w:rPr>
                <w:rFonts w:ascii="Times New Roman" w:eastAsia="SchoolBookKza" w:hAnsi="Times New Roman"/>
                <w:sz w:val="21"/>
                <w:szCs w:val="21"/>
              </w:rPr>
            </w:pPr>
            <w:r w:rsidRPr="00A565C3">
              <w:rPr>
                <w:rFonts w:ascii="Times New Roman" w:hAnsi="Times New Roman"/>
                <w:b/>
                <w:bCs/>
                <w:color w:val="000000"/>
                <w:sz w:val="21"/>
                <w:szCs w:val="21"/>
              </w:rPr>
              <w:t xml:space="preserve">Учимся применять правило. </w:t>
            </w:r>
            <w:r w:rsidRPr="00A565C3">
              <w:rPr>
                <w:rFonts w:ascii="Times New Roman" w:hAnsi="Times New Roman"/>
                <w:bCs/>
                <w:color w:val="000000"/>
                <w:sz w:val="21"/>
                <w:szCs w:val="21"/>
              </w:rPr>
              <w:t xml:space="preserve">Ознакомление уч-ся с теоретическими сведениями из учебника. </w:t>
            </w:r>
            <w:r w:rsidR="0009279A">
              <w:rPr>
                <w:rFonts w:ascii="Times New Roman" w:eastAsia="SchoolBookKza" w:hAnsi="Times New Roman"/>
                <w:sz w:val="21"/>
                <w:szCs w:val="21"/>
              </w:rPr>
              <w:t xml:space="preserve">Сравнивают примеры </w:t>
            </w:r>
            <w:r w:rsidRPr="00A565C3">
              <w:rPr>
                <w:rFonts w:ascii="Times New Roman" w:eastAsia="SchoolBookKza" w:hAnsi="Times New Roman"/>
                <w:sz w:val="21"/>
                <w:szCs w:val="21"/>
              </w:rPr>
              <w:t xml:space="preserve"> в таблице и определяют, как образуется будущее время.</w:t>
            </w:r>
          </w:p>
          <w:p w:rsidR="00A565C3" w:rsidRPr="00A565C3" w:rsidRDefault="00A565C3" w:rsidP="00A565C3">
            <w:pPr>
              <w:autoSpaceDE w:val="0"/>
              <w:autoSpaceDN w:val="0"/>
              <w:adjustRightInd w:val="0"/>
              <w:spacing w:after="0" w:line="240" w:lineRule="auto"/>
              <w:rPr>
                <w:rFonts w:ascii="Times New Roman" w:hAnsi="Times New Roman"/>
                <w:b/>
                <w:bCs/>
                <w:color w:val="000000"/>
                <w:sz w:val="21"/>
                <w:szCs w:val="21"/>
              </w:rPr>
            </w:pPr>
            <w:r w:rsidRPr="00A565C3">
              <w:rPr>
                <w:rFonts w:ascii="Times New Roman" w:hAnsi="Times New Roman"/>
                <w:b/>
                <w:bCs/>
                <w:color w:val="000000"/>
                <w:sz w:val="21"/>
                <w:szCs w:val="21"/>
              </w:rPr>
              <w:t xml:space="preserve">Приём «Слепая» таблица </w:t>
            </w:r>
            <w:r w:rsidRPr="00A565C3">
              <w:rPr>
                <w:rFonts w:ascii="Times New Roman" w:hAnsi="Times New Roman"/>
                <w:bCs/>
                <w:color w:val="000000"/>
                <w:sz w:val="21"/>
                <w:szCs w:val="21"/>
              </w:rPr>
              <w:t>записать примеры к вопросам.</w:t>
            </w:r>
          </w:p>
          <w:p w:rsidR="00A565C3" w:rsidRPr="00A565C3" w:rsidRDefault="00A565C3" w:rsidP="00A565C3">
            <w:pPr>
              <w:autoSpaceDE w:val="0"/>
              <w:autoSpaceDN w:val="0"/>
              <w:adjustRightInd w:val="0"/>
              <w:spacing w:after="0" w:line="240" w:lineRule="auto"/>
              <w:rPr>
                <w:rFonts w:ascii="Times New Roman" w:eastAsia="SchoolBookKza" w:hAnsi="Times New Roman"/>
                <w:b/>
                <w:bCs/>
                <w:i/>
                <w:iCs/>
                <w:sz w:val="21"/>
                <w:szCs w:val="21"/>
              </w:rPr>
            </w:pPr>
            <w:r w:rsidRPr="00A565C3">
              <w:rPr>
                <w:rFonts w:ascii="Times New Roman" w:hAnsi="Times New Roman"/>
                <w:b/>
                <w:bCs/>
                <w:sz w:val="21"/>
                <w:szCs w:val="21"/>
              </w:rPr>
              <w:t xml:space="preserve">IV. Освоение изученного материала. </w:t>
            </w:r>
          </w:p>
          <w:p w:rsidR="00A565C3" w:rsidRPr="00A565C3" w:rsidRDefault="00A565C3" w:rsidP="00A565C3">
            <w:pPr>
              <w:spacing w:after="0" w:line="240" w:lineRule="auto"/>
              <w:rPr>
                <w:rFonts w:ascii="Times New Roman" w:hAnsi="Times New Roman"/>
                <w:sz w:val="21"/>
                <w:szCs w:val="21"/>
              </w:rPr>
            </w:pPr>
            <w:r w:rsidRPr="00A565C3">
              <w:rPr>
                <w:rFonts w:ascii="Times New Roman" w:hAnsi="Times New Roman"/>
                <w:b/>
                <w:bCs/>
                <w:sz w:val="21"/>
                <w:szCs w:val="21"/>
              </w:rPr>
              <w:t>Работа в группах</w:t>
            </w:r>
            <w:r w:rsidRPr="00A565C3">
              <w:rPr>
                <w:rFonts w:ascii="Times New Roman" w:hAnsi="Times New Roman"/>
                <w:bCs/>
                <w:sz w:val="21"/>
                <w:szCs w:val="21"/>
              </w:rPr>
              <w:t>.</w:t>
            </w:r>
            <w:r w:rsidRPr="00A565C3">
              <w:rPr>
                <w:rFonts w:ascii="Times New Roman" w:hAnsi="Times New Roman"/>
                <w:sz w:val="21"/>
                <w:szCs w:val="21"/>
              </w:rPr>
              <w:t xml:space="preserve"> </w:t>
            </w:r>
          </w:p>
          <w:p w:rsidR="00A565C3" w:rsidRPr="00A565C3" w:rsidRDefault="00A565C3" w:rsidP="00A565C3">
            <w:pPr>
              <w:autoSpaceDE w:val="0"/>
              <w:autoSpaceDN w:val="0"/>
              <w:adjustRightInd w:val="0"/>
              <w:spacing w:after="0" w:line="240" w:lineRule="auto"/>
              <w:rPr>
                <w:rFonts w:ascii="Times New Roman" w:hAnsi="Times New Roman"/>
                <w:b/>
                <w:sz w:val="21"/>
                <w:szCs w:val="21"/>
              </w:rPr>
            </w:pPr>
            <w:r w:rsidRPr="00A565C3">
              <w:rPr>
                <w:rFonts w:ascii="Times New Roman" w:hAnsi="Times New Roman"/>
                <w:b/>
                <w:sz w:val="21"/>
                <w:szCs w:val="21"/>
              </w:rPr>
              <w:t>Деление на группы</w:t>
            </w:r>
            <w:r w:rsidRPr="00A565C3">
              <w:rPr>
                <w:rFonts w:ascii="Times New Roman" w:hAnsi="Times New Roman"/>
                <w:sz w:val="21"/>
                <w:szCs w:val="21"/>
              </w:rPr>
              <w:t>. По жребию (в корзинке лежат карточки с глаголами прошедшего и настоящего времени, учащиеся выбирают слова, делятся на группы)</w:t>
            </w:r>
          </w:p>
          <w:p w:rsidR="00A565C3" w:rsidRPr="00A565C3" w:rsidRDefault="00A565C3" w:rsidP="00A565C3">
            <w:pPr>
              <w:pStyle w:val="Default"/>
              <w:rPr>
                <w:rFonts w:ascii="Times New Roman" w:hAnsi="Times New Roman" w:cs="Times New Roman"/>
                <w:b/>
                <w:sz w:val="21"/>
                <w:szCs w:val="21"/>
                <w:lang w:val="ru-RU"/>
              </w:rPr>
            </w:pPr>
            <w:r w:rsidRPr="00A565C3">
              <w:rPr>
                <w:rFonts w:ascii="Times New Roman" w:hAnsi="Times New Roman" w:cs="Times New Roman"/>
                <w:b/>
                <w:sz w:val="21"/>
                <w:szCs w:val="21"/>
                <w:lang w:val="ru-RU"/>
              </w:rPr>
              <w:t>Задания для первой группы:</w:t>
            </w:r>
          </w:p>
          <w:p w:rsidR="00A565C3" w:rsidRPr="00A565C3" w:rsidRDefault="00A565C3" w:rsidP="00A565C3">
            <w:pPr>
              <w:autoSpaceDE w:val="0"/>
              <w:autoSpaceDN w:val="0"/>
              <w:adjustRightInd w:val="0"/>
              <w:spacing w:after="0" w:line="240" w:lineRule="auto"/>
              <w:rPr>
                <w:rFonts w:ascii="Times New Roman" w:eastAsia="SchoolBookKza" w:hAnsi="Times New Roman"/>
                <w:sz w:val="21"/>
                <w:szCs w:val="21"/>
              </w:rPr>
            </w:pPr>
            <w:r w:rsidRPr="00A565C3">
              <w:rPr>
                <w:rFonts w:ascii="Times New Roman" w:hAnsi="Times New Roman"/>
                <w:sz w:val="21"/>
                <w:szCs w:val="21"/>
              </w:rPr>
              <w:t xml:space="preserve">1. Упр. </w:t>
            </w:r>
            <w:r w:rsidRPr="00A565C3">
              <w:rPr>
                <w:rFonts w:ascii="Times New Roman" w:hAnsi="Times New Roman"/>
                <w:bCs/>
                <w:color w:val="000000"/>
                <w:sz w:val="21"/>
                <w:szCs w:val="21"/>
              </w:rPr>
              <w:t>444</w:t>
            </w:r>
            <w:r w:rsidR="00851C74">
              <w:rPr>
                <w:rFonts w:ascii="Times New Roman" w:hAnsi="Times New Roman"/>
                <w:bCs/>
                <w:color w:val="000000"/>
                <w:sz w:val="21"/>
                <w:szCs w:val="21"/>
              </w:rPr>
              <w:t xml:space="preserve">. </w:t>
            </w:r>
            <w:r w:rsidRPr="00A565C3">
              <w:rPr>
                <w:rFonts w:ascii="Times New Roman" w:hAnsi="Times New Roman"/>
                <w:bCs/>
                <w:color w:val="000000"/>
                <w:sz w:val="21"/>
                <w:szCs w:val="21"/>
              </w:rPr>
              <w:t xml:space="preserve"> </w:t>
            </w:r>
            <w:proofErr w:type="gramStart"/>
            <w:r w:rsidRPr="00A565C3">
              <w:rPr>
                <w:rFonts w:ascii="Times New Roman" w:eastAsia="SchoolBookKza" w:hAnsi="Times New Roman"/>
                <w:sz w:val="21"/>
                <w:szCs w:val="21"/>
              </w:rPr>
              <w:t>П</w:t>
            </w:r>
            <w:proofErr w:type="gramEnd"/>
            <w:r w:rsidRPr="00A565C3">
              <w:rPr>
                <w:rFonts w:ascii="Times New Roman" w:eastAsia="SchoolBookKza" w:hAnsi="Times New Roman"/>
                <w:sz w:val="21"/>
                <w:szCs w:val="21"/>
              </w:rPr>
              <w:t>ослушайте о том, как начнётся путешествие героини книги Л. Кэрролла «Алиса в Стране чудес». Определите, в каком времени использованы глаголы. Выпишите их. Что произойдёт с Алисой дальше?</w:t>
            </w:r>
          </w:p>
          <w:p w:rsidR="00A565C3" w:rsidRPr="00A565C3" w:rsidRDefault="00A565C3" w:rsidP="00A565C3">
            <w:pPr>
              <w:autoSpaceDE w:val="0"/>
              <w:autoSpaceDN w:val="0"/>
              <w:adjustRightInd w:val="0"/>
              <w:spacing w:after="0" w:line="240" w:lineRule="auto"/>
              <w:rPr>
                <w:rFonts w:ascii="Times New Roman" w:eastAsia="SchoolBookKza" w:hAnsi="Times New Roman"/>
                <w:sz w:val="21"/>
                <w:szCs w:val="21"/>
              </w:rPr>
            </w:pPr>
            <w:r w:rsidRPr="00A565C3">
              <w:rPr>
                <w:rFonts w:ascii="Times New Roman" w:eastAsia="SchoolBookKza" w:hAnsi="Times New Roman"/>
                <w:sz w:val="21"/>
                <w:szCs w:val="21"/>
              </w:rPr>
              <w:t>2. Упр.442</w:t>
            </w:r>
            <w:r w:rsidR="00851C74">
              <w:rPr>
                <w:rFonts w:ascii="Times New Roman" w:eastAsia="SchoolBookKza" w:hAnsi="Times New Roman"/>
                <w:sz w:val="21"/>
                <w:szCs w:val="21"/>
              </w:rPr>
              <w:t xml:space="preserve">. </w:t>
            </w:r>
            <w:r w:rsidRPr="00A565C3">
              <w:rPr>
                <w:rFonts w:ascii="Times New Roman" w:eastAsia="SchoolBookKza" w:hAnsi="Times New Roman"/>
                <w:sz w:val="21"/>
                <w:szCs w:val="21"/>
              </w:rPr>
              <w:t xml:space="preserve"> </w:t>
            </w:r>
            <w:proofErr w:type="gramStart"/>
            <w:r w:rsidRPr="00A565C3">
              <w:rPr>
                <w:rFonts w:ascii="Times New Roman" w:eastAsia="SchoolBookKza" w:hAnsi="Times New Roman"/>
                <w:sz w:val="21"/>
                <w:szCs w:val="21"/>
              </w:rPr>
              <w:t>П</w:t>
            </w:r>
            <w:proofErr w:type="gramEnd"/>
            <w:r w:rsidRPr="00A565C3">
              <w:rPr>
                <w:rFonts w:ascii="Times New Roman" w:eastAsia="SchoolBookKza" w:hAnsi="Times New Roman"/>
                <w:sz w:val="21"/>
                <w:szCs w:val="21"/>
              </w:rPr>
              <w:t>родолжите предложения, вставляя подходящие по смыслу глаголы. В какой форме вы их употребили – в простой или сложной?</w:t>
            </w:r>
          </w:p>
          <w:p w:rsidR="00A565C3" w:rsidRPr="00A565C3" w:rsidRDefault="00A565C3" w:rsidP="00A565C3">
            <w:pPr>
              <w:pStyle w:val="Default"/>
              <w:rPr>
                <w:rFonts w:ascii="Times New Roman" w:hAnsi="Times New Roman" w:cs="Times New Roman"/>
                <w:b/>
                <w:sz w:val="21"/>
                <w:szCs w:val="21"/>
                <w:lang w:val="ru-RU"/>
              </w:rPr>
            </w:pPr>
            <w:r w:rsidRPr="00A565C3">
              <w:rPr>
                <w:rFonts w:ascii="Times New Roman" w:hAnsi="Times New Roman" w:cs="Times New Roman"/>
                <w:b/>
                <w:sz w:val="21"/>
                <w:szCs w:val="21"/>
                <w:lang w:val="ru-RU"/>
              </w:rPr>
              <w:t>Задания для второй группы:</w:t>
            </w:r>
          </w:p>
          <w:p w:rsidR="00A565C3" w:rsidRPr="00A565C3" w:rsidRDefault="00A565C3" w:rsidP="00A565C3">
            <w:pPr>
              <w:autoSpaceDE w:val="0"/>
              <w:autoSpaceDN w:val="0"/>
              <w:adjustRightInd w:val="0"/>
              <w:spacing w:after="0" w:line="240" w:lineRule="auto"/>
              <w:rPr>
                <w:rFonts w:ascii="Times New Roman" w:eastAsia="SchoolBookKza" w:hAnsi="Times New Roman"/>
                <w:sz w:val="21"/>
                <w:szCs w:val="21"/>
              </w:rPr>
            </w:pPr>
            <w:r w:rsidRPr="00A565C3">
              <w:rPr>
                <w:rFonts w:ascii="Times New Roman" w:hAnsi="Times New Roman"/>
                <w:sz w:val="21"/>
                <w:szCs w:val="21"/>
              </w:rPr>
              <w:t>1. Упр.446</w:t>
            </w:r>
            <w:r w:rsidR="00851C74">
              <w:rPr>
                <w:rFonts w:ascii="Times New Roman" w:hAnsi="Times New Roman"/>
                <w:sz w:val="21"/>
                <w:szCs w:val="21"/>
              </w:rPr>
              <w:t xml:space="preserve">. </w:t>
            </w:r>
            <w:r w:rsidRPr="00A565C3">
              <w:rPr>
                <w:rFonts w:ascii="Times New Roman" w:hAnsi="Times New Roman"/>
                <w:sz w:val="21"/>
                <w:szCs w:val="21"/>
              </w:rPr>
              <w:t xml:space="preserve"> </w:t>
            </w:r>
            <w:proofErr w:type="gramStart"/>
            <w:r w:rsidRPr="00A565C3">
              <w:rPr>
                <w:rFonts w:ascii="Times New Roman" w:eastAsia="SchoolBookKza" w:hAnsi="Times New Roman"/>
                <w:sz w:val="21"/>
                <w:szCs w:val="21"/>
              </w:rPr>
              <w:t>П</w:t>
            </w:r>
            <w:proofErr w:type="gramEnd"/>
            <w:r w:rsidRPr="00A565C3">
              <w:rPr>
                <w:rFonts w:ascii="Times New Roman" w:eastAsia="SchoolBookKza" w:hAnsi="Times New Roman"/>
                <w:sz w:val="21"/>
                <w:szCs w:val="21"/>
              </w:rPr>
              <w:t>рочитайте фрагмент из сказки «Алиса в Стране чудес». Что произойдёт дальше с Алисой?</w:t>
            </w:r>
          </w:p>
          <w:p w:rsidR="00A565C3" w:rsidRPr="00A565C3" w:rsidRDefault="00A565C3" w:rsidP="00A565C3">
            <w:pPr>
              <w:autoSpaceDE w:val="0"/>
              <w:autoSpaceDN w:val="0"/>
              <w:adjustRightInd w:val="0"/>
              <w:spacing w:after="0" w:line="240" w:lineRule="auto"/>
              <w:rPr>
                <w:rFonts w:ascii="Times New Roman" w:eastAsia="SchoolBookKza" w:hAnsi="Times New Roman"/>
                <w:sz w:val="21"/>
                <w:szCs w:val="21"/>
              </w:rPr>
            </w:pPr>
            <w:r w:rsidRPr="00A565C3">
              <w:rPr>
                <w:rFonts w:ascii="Times New Roman" w:hAnsi="Times New Roman"/>
                <w:sz w:val="21"/>
                <w:szCs w:val="21"/>
              </w:rPr>
              <w:t>2.</w:t>
            </w:r>
            <w:r w:rsidRPr="00A565C3">
              <w:rPr>
                <w:rFonts w:ascii="Times New Roman" w:eastAsia="SchoolBookKza" w:hAnsi="Times New Roman"/>
                <w:sz w:val="21"/>
                <w:szCs w:val="21"/>
              </w:rPr>
              <w:t xml:space="preserve"> Упр. 443</w:t>
            </w:r>
            <w:r w:rsidR="00851C74">
              <w:rPr>
                <w:rFonts w:ascii="Times New Roman" w:eastAsia="SchoolBookKza" w:hAnsi="Times New Roman"/>
                <w:sz w:val="21"/>
                <w:szCs w:val="21"/>
              </w:rPr>
              <w:t>.</w:t>
            </w:r>
            <w:r w:rsidRPr="00A565C3">
              <w:rPr>
                <w:rFonts w:ascii="Times New Roman" w:eastAsia="SchoolBookKza" w:hAnsi="Times New Roman"/>
                <w:sz w:val="21"/>
                <w:szCs w:val="21"/>
              </w:rPr>
              <w:t xml:space="preserve"> </w:t>
            </w:r>
            <w:proofErr w:type="gramStart"/>
            <w:r w:rsidRPr="00A565C3">
              <w:rPr>
                <w:rFonts w:ascii="Times New Roman" w:eastAsia="SchoolBookKza" w:hAnsi="Times New Roman"/>
                <w:sz w:val="21"/>
                <w:szCs w:val="21"/>
              </w:rPr>
              <w:t>О</w:t>
            </w:r>
            <w:proofErr w:type="gramEnd"/>
            <w:r w:rsidRPr="00A565C3">
              <w:rPr>
                <w:rFonts w:ascii="Times New Roman" w:eastAsia="SchoolBookKza" w:hAnsi="Times New Roman"/>
                <w:sz w:val="21"/>
                <w:szCs w:val="21"/>
              </w:rPr>
              <w:t>бразуйте от данных глаголов форму будущего времени</w:t>
            </w:r>
          </w:p>
          <w:p w:rsidR="00A565C3" w:rsidRPr="00A565C3" w:rsidRDefault="00A565C3" w:rsidP="00A565C3">
            <w:pPr>
              <w:autoSpaceDE w:val="0"/>
              <w:autoSpaceDN w:val="0"/>
              <w:adjustRightInd w:val="0"/>
              <w:spacing w:after="0" w:line="240" w:lineRule="auto"/>
              <w:rPr>
                <w:rFonts w:ascii="Times New Roman" w:eastAsia="SchoolBookKza" w:hAnsi="Times New Roman"/>
                <w:sz w:val="21"/>
                <w:szCs w:val="21"/>
              </w:rPr>
            </w:pPr>
            <w:r w:rsidRPr="00A565C3">
              <w:rPr>
                <w:rFonts w:ascii="Times New Roman" w:hAnsi="Times New Roman"/>
                <w:b/>
                <w:sz w:val="21"/>
                <w:szCs w:val="21"/>
              </w:rPr>
              <w:t>Физкультурная минутка</w:t>
            </w:r>
          </w:p>
          <w:p w:rsidR="00A565C3" w:rsidRPr="00A565C3" w:rsidRDefault="00A565C3" w:rsidP="00A565C3">
            <w:pPr>
              <w:autoSpaceDE w:val="0"/>
              <w:autoSpaceDN w:val="0"/>
              <w:adjustRightInd w:val="0"/>
              <w:spacing w:after="0" w:line="240" w:lineRule="auto"/>
              <w:rPr>
                <w:rFonts w:ascii="Times New Roman" w:eastAsia="SchoolBookKza" w:hAnsi="Times New Roman"/>
                <w:sz w:val="21"/>
                <w:szCs w:val="21"/>
              </w:rPr>
            </w:pPr>
            <w:r w:rsidRPr="00A565C3">
              <w:rPr>
                <w:rFonts w:ascii="Times New Roman" w:hAnsi="Times New Roman"/>
                <w:b/>
                <w:sz w:val="21"/>
                <w:szCs w:val="21"/>
                <w:lang w:val="en-US" w:eastAsia="en-GB"/>
              </w:rPr>
              <w:t>IV</w:t>
            </w:r>
            <w:r w:rsidRPr="00A565C3">
              <w:rPr>
                <w:rFonts w:ascii="Times New Roman" w:hAnsi="Times New Roman"/>
                <w:b/>
                <w:sz w:val="21"/>
                <w:szCs w:val="21"/>
                <w:lang w:eastAsia="en-GB"/>
              </w:rPr>
              <w:t>. Закрепление изученного материала.</w:t>
            </w:r>
            <w:r w:rsidRPr="00A565C3">
              <w:rPr>
                <w:rFonts w:ascii="Times New Roman" w:eastAsia="SchoolBookKza" w:hAnsi="Times New Roman"/>
                <w:sz w:val="21"/>
                <w:szCs w:val="21"/>
              </w:rPr>
              <w:t xml:space="preserve"> </w:t>
            </w:r>
          </w:p>
          <w:p w:rsidR="00A565C3" w:rsidRPr="00A565C3" w:rsidRDefault="00A565C3" w:rsidP="00A565C3">
            <w:pPr>
              <w:autoSpaceDE w:val="0"/>
              <w:autoSpaceDN w:val="0"/>
              <w:adjustRightInd w:val="0"/>
              <w:spacing w:after="0" w:line="240" w:lineRule="auto"/>
              <w:rPr>
                <w:rFonts w:ascii="Times New Roman" w:eastAsia="SchoolBookKza" w:hAnsi="Times New Roman"/>
                <w:sz w:val="21"/>
                <w:szCs w:val="21"/>
              </w:rPr>
            </w:pPr>
            <w:r w:rsidRPr="00A565C3">
              <w:rPr>
                <w:rFonts w:ascii="Times New Roman" w:eastAsia="SchoolBookKza" w:hAnsi="Times New Roman"/>
                <w:b/>
                <w:sz w:val="21"/>
                <w:szCs w:val="21"/>
              </w:rPr>
              <w:t xml:space="preserve">(К,И) </w:t>
            </w:r>
            <w:r w:rsidRPr="00A565C3">
              <w:rPr>
                <w:rFonts w:ascii="Times New Roman" w:eastAsia="SchoolBookKza" w:hAnsi="Times New Roman"/>
                <w:sz w:val="21"/>
                <w:szCs w:val="21"/>
              </w:rPr>
              <w:t>Упр. 445</w:t>
            </w:r>
            <w:proofErr w:type="gramStart"/>
            <w:r w:rsidRPr="00A565C3">
              <w:rPr>
                <w:rFonts w:ascii="Times New Roman" w:eastAsia="SchoolBookKza" w:hAnsi="Times New Roman"/>
                <w:sz w:val="21"/>
                <w:szCs w:val="21"/>
              </w:rPr>
              <w:t xml:space="preserve"> В</w:t>
            </w:r>
            <w:proofErr w:type="gramEnd"/>
            <w:r w:rsidRPr="00A565C3">
              <w:rPr>
                <w:rFonts w:ascii="Times New Roman" w:eastAsia="SchoolBookKza" w:hAnsi="Times New Roman"/>
                <w:sz w:val="21"/>
                <w:szCs w:val="21"/>
              </w:rPr>
              <w:t xml:space="preserve">ыпишите из данного отрывка глаголы будущего  времени. В какой форме они употреблены – в простой или сложной? Объясните смысл выражения </w:t>
            </w:r>
            <w:r w:rsidRPr="00A565C3">
              <w:rPr>
                <w:rFonts w:ascii="Times New Roman" w:eastAsia="SchoolBookKza" w:hAnsi="Times New Roman"/>
                <w:i/>
                <w:iCs/>
                <w:sz w:val="21"/>
                <w:szCs w:val="21"/>
              </w:rPr>
              <w:t>делать нечего</w:t>
            </w:r>
            <w:r w:rsidRPr="00A565C3">
              <w:rPr>
                <w:rFonts w:ascii="Times New Roman" w:eastAsia="SchoolBookKza" w:hAnsi="Times New Roman"/>
                <w:sz w:val="21"/>
                <w:szCs w:val="21"/>
              </w:rPr>
              <w:t>.</w:t>
            </w:r>
            <w:r w:rsidRPr="00A565C3">
              <w:rPr>
                <w:rFonts w:ascii="Times New Roman" w:eastAsia="SchoolBookKza" w:hAnsi="Times New Roman"/>
                <w:b/>
                <w:sz w:val="21"/>
                <w:szCs w:val="21"/>
              </w:rPr>
              <w:t xml:space="preserve"> </w:t>
            </w:r>
            <w:r w:rsidRPr="00A565C3">
              <w:rPr>
                <w:rFonts w:ascii="Times New Roman" w:eastAsia="SchoolBookKza" w:hAnsi="Times New Roman"/>
                <w:sz w:val="21"/>
                <w:szCs w:val="21"/>
              </w:rPr>
              <w:t>Упр.447</w:t>
            </w:r>
            <w:proofErr w:type="gramStart"/>
            <w:r w:rsidRPr="00A565C3">
              <w:rPr>
                <w:rFonts w:ascii="Times New Roman" w:eastAsia="SchoolBookKza" w:hAnsi="Times New Roman"/>
                <w:sz w:val="21"/>
                <w:szCs w:val="21"/>
              </w:rPr>
              <w:t xml:space="preserve"> П</w:t>
            </w:r>
            <w:proofErr w:type="gramEnd"/>
            <w:r w:rsidRPr="00A565C3">
              <w:rPr>
                <w:rFonts w:ascii="Times New Roman" w:eastAsia="SchoolBookKza" w:hAnsi="Times New Roman"/>
                <w:sz w:val="21"/>
                <w:szCs w:val="21"/>
              </w:rPr>
              <w:t>рочитайте отрывок из 4-й главы книги «Алиса в Стране чудес». Выпишите по 5-7 глаголов: 1) в неопределённой форме, 2) в форме прошедшего времени, 3) в форме будущего времени. Поставьте к ним вопросы.</w:t>
            </w:r>
          </w:p>
          <w:p w:rsidR="00A565C3" w:rsidRPr="00A565C3" w:rsidRDefault="00A565C3" w:rsidP="00A565C3">
            <w:pPr>
              <w:autoSpaceDE w:val="0"/>
              <w:autoSpaceDN w:val="0"/>
              <w:adjustRightInd w:val="0"/>
              <w:spacing w:after="0" w:line="240" w:lineRule="auto"/>
              <w:rPr>
                <w:rFonts w:ascii="Times New Roman" w:eastAsia="SchoolBookKza" w:hAnsi="Times New Roman"/>
                <w:i/>
                <w:sz w:val="21"/>
                <w:szCs w:val="21"/>
              </w:rPr>
            </w:pPr>
            <w:r w:rsidRPr="00A565C3">
              <w:rPr>
                <w:rFonts w:ascii="Times New Roman" w:hAnsi="Times New Roman"/>
                <w:sz w:val="21"/>
                <w:szCs w:val="21"/>
              </w:rPr>
              <w:t xml:space="preserve">Составление </w:t>
            </w:r>
            <w:proofErr w:type="spellStart"/>
            <w:r w:rsidRPr="00A565C3">
              <w:rPr>
                <w:rFonts w:ascii="Times New Roman" w:hAnsi="Times New Roman"/>
                <w:sz w:val="21"/>
                <w:szCs w:val="21"/>
              </w:rPr>
              <w:t>синквейна</w:t>
            </w:r>
            <w:proofErr w:type="spellEnd"/>
            <w:r w:rsidRPr="00A565C3">
              <w:rPr>
                <w:rFonts w:ascii="Times New Roman" w:hAnsi="Times New Roman"/>
                <w:sz w:val="21"/>
                <w:szCs w:val="21"/>
              </w:rPr>
              <w:t xml:space="preserve"> к слову </w:t>
            </w:r>
            <w:r w:rsidRPr="00A565C3">
              <w:rPr>
                <w:rFonts w:ascii="Times New Roman" w:hAnsi="Times New Roman"/>
                <w:i/>
                <w:sz w:val="21"/>
                <w:szCs w:val="21"/>
              </w:rPr>
              <w:t>Алиса.</w:t>
            </w:r>
          </w:p>
        </w:tc>
        <w:tc>
          <w:tcPr>
            <w:tcW w:w="1022" w:type="pct"/>
          </w:tcPr>
          <w:p w:rsidR="00A565C3" w:rsidRPr="00A565C3" w:rsidRDefault="00A565C3" w:rsidP="00A565C3">
            <w:pPr>
              <w:spacing w:after="0" w:line="240" w:lineRule="auto"/>
              <w:rPr>
                <w:rFonts w:ascii="Times New Roman" w:hAnsi="Times New Roman"/>
                <w:sz w:val="21"/>
                <w:szCs w:val="21"/>
                <w:lang w:eastAsia="en-GB"/>
              </w:rPr>
            </w:pPr>
            <w:r w:rsidRPr="00A565C3">
              <w:rPr>
                <w:rFonts w:ascii="Times New Roman" w:hAnsi="Times New Roman"/>
                <w:sz w:val="21"/>
                <w:szCs w:val="21"/>
                <w:lang w:eastAsia="en-GB"/>
              </w:rPr>
              <w:t>Учебник. Часть 2</w:t>
            </w:r>
          </w:p>
          <w:p w:rsidR="00A565C3" w:rsidRPr="00A565C3" w:rsidRDefault="00A565C3" w:rsidP="00A565C3">
            <w:pPr>
              <w:spacing w:after="0" w:line="240" w:lineRule="auto"/>
              <w:rPr>
                <w:rFonts w:ascii="Times New Roman" w:hAnsi="Times New Roman"/>
                <w:sz w:val="21"/>
                <w:szCs w:val="21"/>
                <w:lang w:eastAsia="en-GB"/>
              </w:rPr>
            </w:pPr>
          </w:p>
          <w:p w:rsidR="00A565C3" w:rsidRPr="00A565C3" w:rsidRDefault="00A565C3" w:rsidP="00A565C3">
            <w:pPr>
              <w:spacing w:after="0" w:line="240" w:lineRule="auto"/>
              <w:rPr>
                <w:rFonts w:ascii="Times New Roman" w:hAnsi="Times New Roman"/>
                <w:noProof/>
                <w:sz w:val="21"/>
                <w:szCs w:val="21"/>
                <w:lang w:eastAsia="ru-RU"/>
              </w:rPr>
            </w:pPr>
          </w:p>
          <w:p w:rsidR="00A565C3" w:rsidRPr="00A565C3" w:rsidRDefault="00A565C3" w:rsidP="00A565C3">
            <w:pPr>
              <w:autoSpaceDE w:val="0"/>
              <w:autoSpaceDN w:val="0"/>
              <w:adjustRightInd w:val="0"/>
              <w:spacing w:after="0" w:line="240" w:lineRule="auto"/>
              <w:rPr>
                <w:rFonts w:ascii="Times New Roman" w:eastAsia="Arial Unicode MS" w:hAnsi="Times New Roman"/>
                <w:b/>
                <w:i/>
                <w:sz w:val="21"/>
                <w:szCs w:val="21"/>
              </w:rPr>
            </w:pPr>
            <w:r w:rsidRPr="00A565C3">
              <w:rPr>
                <w:rFonts w:ascii="Times New Roman" w:eastAsia="Arial Unicode MS" w:hAnsi="Times New Roman"/>
                <w:b/>
                <w:i/>
                <w:sz w:val="21"/>
                <w:szCs w:val="21"/>
              </w:rPr>
              <w:t>Физкультурная минутка.</w:t>
            </w:r>
          </w:p>
          <w:p w:rsidR="00A565C3" w:rsidRPr="00A565C3" w:rsidRDefault="00A565C3" w:rsidP="00A565C3">
            <w:pPr>
              <w:autoSpaceDE w:val="0"/>
              <w:autoSpaceDN w:val="0"/>
              <w:adjustRightInd w:val="0"/>
              <w:spacing w:after="0" w:line="240" w:lineRule="auto"/>
              <w:ind w:firstLine="360"/>
              <w:rPr>
                <w:rFonts w:ascii="Times New Roman" w:eastAsia="Arial Unicode MS" w:hAnsi="Times New Roman"/>
                <w:i/>
                <w:iCs/>
                <w:sz w:val="21"/>
                <w:szCs w:val="21"/>
              </w:rPr>
            </w:pPr>
            <w:r w:rsidRPr="00A565C3">
              <w:rPr>
                <w:rFonts w:ascii="Times New Roman" w:eastAsia="Arial Unicode MS" w:hAnsi="Times New Roman"/>
                <w:i/>
                <w:iCs/>
                <w:sz w:val="21"/>
                <w:szCs w:val="21"/>
              </w:rPr>
              <w:t>Учащиеся выполняют движения по тексту.</w:t>
            </w:r>
          </w:p>
          <w:p w:rsidR="00A565C3" w:rsidRPr="00A565C3" w:rsidRDefault="00A565C3" w:rsidP="00A565C3">
            <w:pPr>
              <w:autoSpaceDE w:val="0"/>
              <w:autoSpaceDN w:val="0"/>
              <w:adjustRightInd w:val="0"/>
              <w:spacing w:after="0" w:line="240" w:lineRule="auto"/>
              <w:ind w:firstLine="428"/>
              <w:rPr>
                <w:rFonts w:ascii="Times New Roman" w:eastAsia="Arial Unicode MS" w:hAnsi="Times New Roman"/>
                <w:sz w:val="21"/>
                <w:szCs w:val="21"/>
              </w:rPr>
            </w:pPr>
            <w:r w:rsidRPr="00A565C3">
              <w:rPr>
                <w:rFonts w:ascii="Times New Roman" w:eastAsia="Arial Unicode MS" w:hAnsi="Times New Roman"/>
                <w:sz w:val="21"/>
                <w:szCs w:val="21"/>
              </w:rPr>
              <w:tab/>
              <w:t>Раз – подняться на носки и улыбнуться.</w:t>
            </w:r>
          </w:p>
          <w:p w:rsidR="00A565C3" w:rsidRPr="00A565C3" w:rsidRDefault="00A565C3" w:rsidP="00A565C3">
            <w:pPr>
              <w:autoSpaceDE w:val="0"/>
              <w:autoSpaceDN w:val="0"/>
              <w:adjustRightInd w:val="0"/>
              <w:spacing w:after="0" w:line="240" w:lineRule="auto"/>
              <w:ind w:firstLine="428"/>
              <w:rPr>
                <w:rFonts w:ascii="Times New Roman" w:eastAsia="Arial Unicode MS" w:hAnsi="Times New Roman"/>
                <w:sz w:val="21"/>
                <w:szCs w:val="21"/>
              </w:rPr>
            </w:pPr>
            <w:r w:rsidRPr="00A565C3">
              <w:rPr>
                <w:rFonts w:ascii="Times New Roman" w:eastAsia="Arial Unicode MS" w:hAnsi="Times New Roman"/>
                <w:sz w:val="21"/>
                <w:szCs w:val="21"/>
              </w:rPr>
              <w:tab/>
              <w:t>Два – руки вверх и потянуться.</w:t>
            </w:r>
          </w:p>
          <w:p w:rsidR="00A565C3" w:rsidRPr="00A565C3" w:rsidRDefault="00A565C3" w:rsidP="00A565C3">
            <w:pPr>
              <w:autoSpaceDE w:val="0"/>
              <w:autoSpaceDN w:val="0"/>
              <w:adjustRightInd w:val="0"/>
              <w:spacing w:after="0" w:line="240" w:lineRule="auto"/>
              <w:ind w:firstLine="428"/>
              <w:rPr>
                <w:rFonts w:ascii="Times New Roman" w:eastAsia="Arial Unicode MS" w:hAnsi="Times New Roman"/>
                <w:sz w:val="21"/>
                <w:szCs w:val="21"/>
              </w:rPr>
            </w:pPr>
            <w:r w:rsidRPr="00A565C3">
              <w:rPr>
                <w:rFonts w:ascii="Times New Roman" w:eastAsia="Arial Unicode MS" w:hAnsi="Times New Roman"/>
                <w:sz w:val="21"/>
                <w:szCs w:val="21"/>
              </w:rPr>
              <w:tab/>
              <w:t xml:space="preserve">Три – пониже всем согнуться. </w:t>
            </w:r>
          </w:p>
          <w:p w:rsidR="00A565C3" w:rsidRPr="00A565C3" w:rsidRDefault="00A565C3" w:rsidP="00A565C3">
            <w:pPr>
              <w:autoSpaceDE w:val="0"/>
              <w:autoSpaceDN w:val="0"/>
              <w:adjustRightInd w:val="0"/>
              <w:spacing w:after="0" w:line="240" w:lineRule="auto"/>
              <w:ind w:firstLine="428"/>
              <w:rPr>
                <w:rFonts w:ascii="Times New Roman" w:eastAsia="Arial Unicode MS" w:hAnsi="Times New Roman"/>
                <w:sz w:val="21"/>
                <w:szCs w:val="21"/>
              </w:rPr>
            </w:pPr>
            <w:r w:rsidRPr="00A565C3">
              <w:rPr>
                <w:rFonts w:ascii="Times New Roman" w:eastAsia="Arial Unicode MS" w:hAnsi="Times New Roman"/>
                <w:sz w:val="21"/>
                <w:szCs w:val="21"/>
              </w:rPr>
              <w:tab/>
              <w:t>На четыре – разогнуться.</w:t>
            </w:r>
          </w:p>
          <w:p w:rsidR="00A565C3" w:rsidRPr="00A565C3" w:rsidRDefault="00A565C3" w:rsidP="00A565C3">
            <w:pPr>
              <w:autoSpaceDE w:val="0"/>
              <w:autoSpaceDN w:val="0"/>
              <w:adjustRightInd w:val="0"/>
              <w:spacing w:after="0" w:line="240" w:lineRule="auto"/>
              <w:ind w:firstLine="428"/>
              <w:rPr>
                <w:rFonts w:ascii="Times New Roman" w:eastAsia="Arial Unicode MS" w:hAnsi="Times New Roman"/>
                <w:sz w:val="21"/>
                <w:szCs w:val="21"/>
              </w:rPr>
            </w:pPr>
            <w:r w:rsidRPr="00A565C3">
              <w:rPr>
                <w:rFonts w:ascii="Times New Roman" w:eastAsia="Arial Unicode MS" w:hAnsi="Times New Roman"/>
                <w:sz w:val="21"/>
                <w:szCs w:val="21"/>
              </w:rPr>
              <w:tab/>
              <w:t>Пять – на пояс руки ставим.</w:t>
            </w:r>
          </w:p>
          <w:p w:rsidR="00A565C3" w:rsidRPr="00A565C3" w:rsidRDefault="00A565C3" w:rsidP="00A565C3">
            <w:pPr>
              <w:autoSpaceDE w:val="0"/>
              <w:autoSpaceDN w:val="0"/>
              <w:adjustRightInd w:val="0"/>
              <w:spacing w:after="0" w:line="240" w:lineRule="auto"/>
              <w:ind w:firstLine="428"/>
              <w:rPr>
                <w:rFonts w:ascii="Times New Roman" w:eastAsia="Arial Unicode MS" w:hAnsi="Times New Roman"/>
                <w:sz w:val="21"/>
                <w:szCs w:val="21"/>
              </w:rPr>
            </w:pPr>
            <w:r w:rsidRPr="00A565C3">
              <w:rPr>
                <w:rFonts w:ascii="Times New Roman" w:eastAsia="Arial Unicode MS" w:hAnsi="Times New Roman"/>
                <w:sz w:val="21"/>
                <w:szCs w:val="21"/>
              </w:rPr>
              <w:tab/>
              <w:t>Шесть – повороты туловища начинаем.</w:t>
            </w:r>
          </w:p>
          <w:p w:rsidR="00A565C3" w:rsidRPr="00A565C3" w:rsidRDefault="00A565C3" w:rsidP="00A565C3">
            <w:pPr>
              <w:autoSpaceDE w:val="0"/>
              <w:autoSpaceDN w:val="0"/>
              <w:adjustRightInd w:val="0"/>
              <w:spacing w:after="0" w:line="240" w:lineRule="auto"/>
              <w:ind w:firstLine="428"/>
              <w:rPr>
                <w:rFonts w:ascii="Times New Roman" w:eastAsia="Arial Unicode MS" w:hAnsi="Times New Roman"/>
                <w:sz w:val="21"/>
                <w:szCs w:val="21"/>
              </w:rPr>
            </w:pPr>
            <w:r w:rsidRPr="00A565C3">
              <w:rPr>
                <w:rFonts w:ascii="Times New Roman" w:eastAsia="Arial Unicode MS" w:hAnsi="Times New Roman"/>
                <w:sz w:val="21"/>
                <w:szCs w:val="21"/>
              </w:rPr>
              <w:tab/>
              <w:t xml:space="preserve">Семь – </w:t>
            </w:r>
            <w:proofErr w:type="gramStart"/>
            <w:r w:rsidRPr="00A565C3">
              <w:rPr>
                <w:rFonts w:ascii="Times New Roman" w:eastAsia="Arial Unicode MS" w:hAnsi="Times New Roman"/>
                <w:sz w:val="21"/>
                <w:szCs w:val="21"/>
              </w:rPr>
              <w:t>поглубже</w:t>
            </w:r>
            <w:proofErr w:type="gramEnd"/>
            <w:r w:rsidRPr="00A565C3">
              <w:rPr>
                <w:rFonts w:ascii="Times New Roman" w:eastAsia="Arial Unicode MS" w:hAnsi="Times New Roman"/>
                <w:sz w:val="21"/>
                <w:szCs w:val="21"/>
              </w:rPr>
              <w:t xml:space="preserve"> все вдыхаем.</w:t>
            </w:r>
          </w:p>
          <w:p w:rsidR="00A565C3" w:rsidRPr="00A565C3" w:rsidRDefault="00A565C3" w:rsidP="00A565C3">
            <w:pPr>
              <w:autoSpaceDE w:val="0"/>
              <w:autoSpaceDN w:val="0"/>
              <w:adjustRightInd w:val="0"/>
              <w:spacing w:after="0" w:line="240" w:lineRule="auto"/>
              <w:ind w:firstLine="428"/>
              <w:rPr>
                <w:rFonts w:ascii="Times New Roman" w:eastAsia="Arial Unicode MS" w:hAnsi="Times New Roman"/>
                <w:sz w:val="21"/>
                <w:szCs w:val="21"/>
              </w:rPr>
            </w:pPr>
            <w:r w:rsidRPr="00A565C3">
              <w:rPr>
                <w:rFonts w:ascii="Times New Roman" w:eastAsia="Arial Unicode MS" w:hAnsi="Times New Roman"/>
                <w:sz w:val="21"/>
                <w:szCs w:val="21"/>
              </w:rPr>
              <w:tab/>
              <w:t>Восемь – столько раз мы приседаем.</w:t>
            </w:r>
          </w:p>
          <w:p w:rsidR="00A565C3" w:rsidRPr="00A565C3" w:rsidRDefault="00A565C3" w:rsidP="00A565C3">
            <w:pPr>
              <w:autoSpaceDE w:val="0"/>
              <w:autoSpaceDN w:val="0"/>
              <w:adjustRightInd w:val="0"/>
              <w:spacing w:after="0" w:line="240" w:lineRule="auto"/>
              <w:ind w:firstLine="428"/>
              <w:rPr>
                <w:rFonts w:ascii="Times New Roman" w:eastAsia="Arial Unicode MS" w:hAnsi="Times New Roman"/>
                <w:sz w:val="21"/>
                <w:szCs w:val="21"/>
              </w:rPr>
            </w:pPr>
            <w:r w:rsidRPr="00A565C3">
              <w:rPr>
                <w:rFonts w:ascii="Times New Roman" w:eastAsia="Arial Unicode MS" w:hAnsi="Times New Roman"/>
                <w:sz w:val="21"/>
                <w:szCs w:val="21"/>
              </w:rPr>
              <w:tab/>
              <w:t>Девять – потягиваемся и отдыхаем.</w:t>
            </w:r>
          </w:p>
          <w:p w:rsidR="00A565C3" w:rsidRPr="00A565C3" w:rsidRDefault="00A565C3" w:rsidP="00A565C3">
            <w:pPr>
              <w:spacing w:after="0" w:line="240" w:lineRule="auto"/>
              <w:rPr>
                <w:rFonts w:ascii="Times New Roman" w:hAnsi="Times New Roman"/>
                <w:sz w:val="21"/>
                <w:szCs w:val="21"/>
              </w:rPr>
            </w:pPr>
            <w:r w:rsidRPr="00A565C3">
              <w:rPr>
                <w:rFonts w:ascii="Times New Roman" w:eastAsia="Arial Unicode MS" w:hAnsi="Times New Roman"/>
                <w:sz w:val="21"/>
                <w:szCs w:val="21"/>
              </w:rPr>
              <w:tab/>
              <w:t>Десять – урок продолжаем.</w:t>
            </w:r>
          </w:p>
        </w:tc>
      </w:tr>
      <w:tr w:rsidR="00A565C3" w:rsidRPr="00A565C3" w:rsidTr="00580CBF">
        <w:trPr>
          <w:trHeight w:val="673"/>
        </w:trPr>
        <w:tc>
          <w:tcPr>
            <w:tcW w:w="752" w:type="pct"/>
            <w:tcBorders>
              <w:top w:val="single" w:sz="2" w:space="0" w:color="auto"/>
              <w:left w:val="single" w:sz="2" w:space="0" w:color="auto"/>
              <w:bottom w:val="single" w:sz="2" w:space="0" w:color="auto"/>
              <w:right w:val="single" w:sz="2" w:space="0" w:color="auto"/>
            </w:tcBorders>
          </w:tcPr>
          <w:p w:rsidR="00A565C3" w:rsidRPr="00A565C3" w:rsidRDefault="00A565C3" w:rsidP="00A565C3">
            <w:pPr>
              <w:widowControl w:val="0"/>
              <w:spacing w:after="0" w:line="240" w:lineRule="auto"/>
              <w:rPr>
                <w:rFonts w:ascii="Times New Roman" w:hAnsi="Times New Roman"/>
                <w:b/>
                <w:sz w:val="21"/>
                <w:szCs w:val="21"/>
              </w:rPr>
            </w:pPr>
            <w:r w:rsidRPr="00A565C3">
              <w:rPr>
                <w:rFonts w:ascii="Times New Roman" w:hAnsi="Times New Roman"/>
                <w:b/>
                <w:sz w:val="21"/>
                <w:szCs w:val="21"/>
              </w:rPr>
              <w:t>Конец урока</w:t>
            </w:r>
          </w:p>
          <w:p w:rsidR="00A565C3" w:rsidRPr="00A565C3" w:rsidRDefault="00A565C3" w:rsidP="00A565C3">
            <w:pPr>
              <w:widowControl w:val="0"/>
              <w:spacing w:after="0" w:line="240" w:lineRule="auto"/>
              <w:rPr>
                <w:rFonts w:ascii="Times New Roman" w:hAnsi="Times New Roman"/>
                <w:b/>
                <w:sz w:val="21"/>
                <w:szCs w:val="21"/>
                <w:lang w:eastAsia="ru-RU"/>
              </w:rPr>
            </w:pPr>
            <w:r w:rsidRPr="00A565C3">
              <w:rPr>
                <w:rFonts w:ascii="Times New Roman" w:hAnsi="Times New Roman"/>
                <w:b/>
                <w:sz w:val="21"/>
                <w:szCs w:val="21"/>
              </w:rPr>
              <w:t>5 мин.</w:t>
            </w:r>
          </w:p>
          <w:p w:rsidR="00A565C3" w:rsidRPr="00A565C3" w:rsidRDefault="00A565C3" w:rsidP="00A565C3">
            <w:pPr>
              <w:widowControl w:val="0"/>
              <w:spacing w:after="0" w:line="240" w:lineRule="auto"/>
              <w:rPr>
                <w:rFonts w:ascii="Times New Roman" w:hAnsi="Times New Roman"/>
                <w:sz w:val="21"/>
                <w:szCs w:val="21"/>
              </w:rPr>
            </w:pPr>
          </w:p>
        </w:tc>
        <w:tc>
          <w:tcPr>
            <w:tcW w:w="3226" w:type="pct"/>
            <w:gridSpan w:val="5"/>
            <w:tcBorders>
              <w:top w:val="single" w:sz="2" w:space="0" w:color="auto"/>
              <w:left w:val="single" w:sz="2" w:space="0" w:color="auto"/>
              <w:bottom w:val="single" w:sz="2" w:space="0" w:color="auto"/>
              <w:right w:val="single" w:sz="2" w:space="0" w:color="auto"/>
            </w:tcBorders>
            <w:hideMark/>
          </w:tcPr>
          <w:p w:rsidR="00A565C3" w:rsidRPr="00A565C3" w:rsidRDefault="00A565C3" w:rsidP="00A565C3">
            <w:pPr>
              <w:spacing w:after="0" w:line="240" w:lineRule="auto"/>
              <w:jc w:val="both"/>
              <w:rPr>
                <w:rFonts w:ascii="Times New Roman" w:hAnsi="Times New Roman"/>
                <w:sz w:val="21"/>
                <w:szCs w:val="21"/>
                <w:lang w:eastAsia="en-GB"/>
              </w:rPr>
            </w:pPr>
            <w:r w:rsidRPr="00A565C3">
              <w:rPr>
                <w:rFonts w:ascii="Times New Roman" w:hAnsi="Times New Roman"/>
                <w:b/>
                <w:sz w:val="21"/>
                <w:szCs w:val="21"/>
              </w:rPr>
              <w:t xml:space="preserve">(И) </w:t>
            </w:r>
            <w:r w:rsidRPr="00A565C3">
              <w:rPr>
                <w:rFonts w:ascii="Times New Roman" w:hAnsi="Times New Roman"/>
                <w:sz w:val="21"/>
                <w:szCs w:val="21"/>
                <w:lang w:eastAsia="en-GB"/>
              </w:rPr>
              <w:t xml:space="preserve">Прием «Верные и неверные утверждения» выявляет уровень усвоения полученной информации на данном уроке. </w:t>
            </w:r>
          </w:p>
          <w:p w:rsidR="00A565C3" w:rsidRPr="00A565C3" w:rsidRDefault="00A565C3" w:rsidP="00A565C3">
            <w:pPr>
              <w:autoSpaceDE w:val="0"/>
              <w:autoSpaceDN w:val="0"/>
              <w:adjustRightInd w:val="0"/>
              <w:spacing w:after="0" w:line="240" w:lineRule="auto"/>
              <w:rPr>
                <w:rFonts w:ascii="Times New Roman" w:hAnsi="Times New Roman"/>
                <w:sz w:val="21"/>
                <w:szCs w:val="21"/>
                <w:lang w:eastAsia="en-GB"/>
              </w:rPr>
            </w:pPr>
            <w:r w:rsidRPr="00A565C3">
              <w:rPr>
                <w:rFonts w:ascii="Times New Roman" w:hAnsi="Times New Roman"/>
                <w:sz w:val="21"/>
                <w:szCs w:val="21"/>
                <w:lang w:eastAsia="en-GB"/>
              </w:rPr>
              <w:t>Для самостоятельного изучения предлагается «УС».</w:t>
            </w:r>
          </w:p>
          <w:p w:rsidR="00A565C3" w:rsidRPr="00A565C3" w:rsidRDefault="00A565C3" w:rsidP="00A565C3">
            <w:pPr>
              <w:autoSpaceDE w:val="0"/>
              <w:autoSpaceDN w:val="0"/>
              <w:adjustRightInd w:val="0"/>
              <w:spacing w:after="0" w:line="240" w:lineRule="auto"/>
              <w:rPr>
                <w:rFonts w:ascii="Times New Roman" w:eastAsia="SchoolBookKza" w:hAnsi="Times New Roman"/>
                <w:b/>
                <w:sz w:val="21"/>
                <w:szCs w:val="21"/>
              </w:rPr>
            </w:pPr>
            <w:r w:rsidRPr="00A565C3">
              <w:rPr>
                <w:rFonts w:ascii="Times New Roman" w:eastAsia="SchoolBookKza" w:hAnsi="Times New Roman"/>
                <w:b/>
                <w:sz w:val="21"/>
                <w:szCs w:val="21"/>
              </w:rPr>
              <w:t>Рефлексия</w:t>
            </w:r>
          </w:p>
          <w:p w:rsidR="00A565C3" w:rsidRPr="00A565C3" w:rsidRDefault="00A565C3" w:rsidP="00A565C3">
            <w:pPr>
              <w:autoSpaceDE w:val="0"/>
              <w:autoSpaceDN w:val="0"/>
              <w:adjustRightInd w:val="0"/>
              <w:spacing w:after="0" w:line="240" w:lineRule="auto"/>
              <w:rPr>
                <w:rFonts w:ascii="Times New Roman" w:eastAsia="SchoolBookKza" w:hAnsi="Times New Roman"/>
                <w:sz w:val="21"/>
                <w:szCs w:val="21"/>
              </w:rPr>
            </w:pPr>
            <w:r w:rsidRPr="00A565C3">
              <w:rPr>
                <w:rFonts w:ascii="Times New Roman" w:eastAsia="SchoolBookKza" w:hAnsi="Times New Roman"/>
                <w:b/>
                <w:sz w:val="21"/>
                <w:szCs w:val="21"/>
              </w:rPr>
              <w:t>«Дерево успеха»</w:t>
            </w:r>
          </w:p>
        </w:tc>
        <w:tc>
          <w:tcPr>
            <w:tcW w:w="1022" w:type="pct"/>
            <w:tcBorders>
              <w:top w:val="single" w:sz="2" w:space="0" w:color="auto"/>
              <w:left w:val="single" w:sz="2" w:space="0" w:color="auto"/>
              <w:bottom w:val="single" w:sz="2" w:space="0" w:color="auto"/>
              <w:right w:val="single" w:sz="2" w:space="0" w:color="auto"/>
            </w:tcBorders>
          </w:tcPr>
          <w:p w:rsidR="00A565C3" w:rsidRPr="00A565C3" w:rsidRDefault="00A565C3" w:rsidP="00A565C3">
            <w:pPr>
              <w:spacing w:after="0" w:line="240" w:lineRule="auto"/>
              <w:rPr>
                <w:rFonts w:ascii="Times New Roman" w:hAnsi="Times New Roman"/>
                <w:sz w:val="21"/>
                <w:szCs w:val="21"/>
                <w:lang w:eastAsia="en-GB"/>
              </w:rPr>
            </w:pPr>
            <w:r w:rsidRPr="00A565C3">
              <w:rPr>
                <w:rFonts w:ascii="Times New Roman" w:hAnsi="Times New Roman"/>
                <w:sz w:val="21"/>
                <w:szCs w:val="21"/>
                <w:lang w:eastAsia="en-GB"/>
              </w:rPr>
              <w:t>Учебник. Часть 2</w:t>
            </w:r>
          </w:p>
          <w:p w:rsidR="00A565C3" w:rsidRPr="00A565C3" w:rsidRDefault="00A565C3" w:rsidP="00A565C3">
            <w:pPr>
              <w:widowControl w:val="0"/>
              <w:spacing w:after="0" w:line="240" w:lineRule="auto"/>
              <w:rPr>
                <w:rFonts w:ascii="Times New Roman" w:hAnsi="Times New Roman"/>
                <w:sz w:val="21"/>
                <w:szCs w:val="21"/>
              </w:rPr>
            </w:pPr>
            <w:r w:rsidRPr="00A565C3">
              <w:rPr>
                <w:rFonts w:ascii="Times New Roman" w:hAnsi="Times New Roman"/>
                <w:noProof/>
                <w:sz w:val="21"/>
                <w:szCs w:val="21"/>
                <w:lang w:eastAsia="ru-RU"/>
              </w:rPr>
              <w:drawing>
                <wp:inline distT="0" distB="0" distL="0" distR="0" wp14:anchorId="5A0F9F1E" wp14:editId="24583A76">
                  <wp:extent cx="1743075" cy="800100"/>
                  <wp:effectExtent l="19050" t="0" r="9525" b="0"/>
                  <wp:docPr id="70" name="Рисунок 44" descr="Картинки по запросу картинка дерево успе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Картинки по запросу картинка дерево успеха"/>
                          <pic:cNvPicPr>
                            <a:picLocks noChangeAspect="1" noChangeArrowheads="1"/>
                          </pic:cNvPicPr>
                        </pic:nvPicPr>
                        <pic:blipFill>
                          <a:blip r:embed="rId7"/>
                          <a:srcRect/>
                          <a:stretch>
                            <a:fillRect/>
                          </a:stretch>
                        </pic:blipFill>
                        <pic:spPr bwMode="auto">
                          <a:xfrm>
                            <a:off x="0" y="0"/>
                            <a:ext cx="1743075" cy="800100"/>
                          </a:xfrm>
                          <a:prstGeom prst="rect">
                            <a:avLst/>
                          </a:prstGeom>
                          <a:noFill/>
                          <a:ln w="9525">
                            <a:noFill/>
                            <a:miter lim="800000"/>
                            <a:headEnd/>
                            <a:tailEnd/>
                          </a:ln>
                        </pic:spPr>
                      </pic:pic>
                    </a:graphicData>
                  </a:graphic>
                </wp:inline>
              </w:drawing>
            </w:r>
          </w:p>
        </w:tc>
      </w:tr>
    </w:tbl>
    <w:p w:rsidR="00FE11C4" w:rsidRDefault="00FE11C4"/>
    <w:sectPr w:rsidR="00FE11C4" w:rsidSect="00476F11">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Kza">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CB"/>
    <w:rsid w:val="0009279A"/>
    <w:rsid w:val="00433F6E"/>
    <w:rsid w:val="00476F11"/>
    <w:rsid w:val="00851C74"/>
    <w:rsid w:val="00A55FCB"/>
    <w:rsid w:val="00A565C3"/>
    <w:rsid w:val="00FE1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C3"/>
    <w:rPr>
      <w:rFonts w:ascii="Calibri" w:eastAsia="Times New Roman" w:hAnsi="Calibri" w:cs="Times New Roman"/>
    </w:rPr>
  </w:style>
  <w:style w:type="paragraph" w:styleId="9">
    <w:name w:val="heading 9"/>
    <w:basedOn w:val="a"/>
    <w:next w:val="a"/>
    <w:link w:val="90"/>
    <w:uiPriority w:val="9"/>
    <w:semiHidden/>
    <w:unhideWhenUsed/>
    <w:qFormat/>
    <w:rsid w:val="00A565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A565C3"/>
    <w:rPr>
      <w:rFonts w:ascii="Times New Roman" w:hAnsi="Times New Roman" w:cs="Times New Roman"/>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A565C3"/>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AssignmentTemplate">
    <w:name w:val="AssignmentTemplate"/>
    <w:basedOn w:val="9"/>
    <w:uiPriority w:val="99"/>
    <w:qFormat/>
    <w:rsid w:val="00A565C3"/>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qFormat/>
    <w:rsid w:val="00A565C3"/>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90">
    <w:name w:val="Заголовок 9 Знак"/>
    <w:basedOn w:val="a0"/>
    <w:link w:val="9"/>
    <w:uiPriority w:val="9"/>
    <w:semiHidden/>
    <w:rsid w:val="00A565C3"/>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A565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65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C3"/>
    <w:rPr>
      <w:rFonts w:ascii="Calibri" w:eastAsia="Times New Roman" w:hAnsi="Calibri" w:cs="Times New Roman"/>
    </w:rPr>
  </w:style>
  <w:style w:type="paragraph" w:styleId="9">
    <w:name w:val="heading 9"/>
    <w:basedOn w:val="a"/>
    <w:next w:val="a"/>
    <w:link w:val="90"/>
    <w:uiPriority w:val="9"/>
    <w:semiHidden/>
    <w:unhideWhenUsed/>
    <w:qFormat/>
    <w:rsid w:val="00A565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A565C3"/>
    <w:rPr>
      <w:rFonts w:ascii="Times New Roman" w:hAnsi="Times New Roman" w:cs="Times New Roman"/>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A565C3"/>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AssignmentTemplate">
    <w:name w:val="AssignmentTemplate"/>
    <w:basedOn w:val="9"/>
    <w:uiPriority w:val="99"/>
    <w:qFormat/>
    <w:rsid w:val="00A565C3"/>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qFormat/>
    <w:rsid w:val="00A565C3"/>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90">
    <w:name w:val="Заголовок 9 Знак"/>
    <w:basedOn w:val="a0"/>
    <w:link w:val="9"/>
    <w:uiPriority w:val="9"/>
    <w:semiHidden/>
    <w:rsid w:val="00A565C3"/>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A565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65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842</Words>
  <Characters>4803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2018-04-02T02:18:00Z</cp:lastPrinted>
  <dcterms:created xsi:type="dcterms:W3CDTF">2018-02-25T13:26:00Z</dcterms:created>
  <dcterms:modified xsi:type="dcterms:W3CDTF">2018-08-04T15:19:00Z</dcterms:modified>
</cp:coreProperties>
</file>