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5F" w:rsidRDefault="005A438B" w:rsidP="00C922B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 вопросу о воспитании к</w:t>
      </w:r>
      <w:bookmarkStart w:id="0" w:name="_GoBack"/>
      <w:bookmarkEnd w:id="0"/>
      <w:r>
        <w:rPr>
          <w:rFonts w:ascii="Times New Roman" w:hAnsi="Times New Roman" w:cs="Times New Roman"/>
          <w:b/>
          <w:sz w:val="28"/>
          <w:szCs w:val="28"/>
        </w:rPr>
        <w:t>ультуры звука у скрипачей</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Проблемы </w:t>
      </w:r>
      <w:proofErr w:type="spellStart"/>
      <w:r>
        <w:rPr>
          <w:rFonts w:ascii="Times New Roman" w:hAnsi="Times New Roman" w:cs="Times New Roman"/>
          <w:b/>
          <w:sz w:val="28"/>
          <w:szCs w:val="28"/>
        </w:rPr>
        <w:t>звукоизвлечения</w:t>
      </w:r>
      <w:proofErr w:type="spellEnd"/>
      <w:r>
        <w:rPr>
          <w:rFonts w:ascii="Times New Roman" w:hAnsi="Times New Roman" w:cs="Times New Roman"/>
          <w:b/>
          <w:sz w:val="28"/>
          <w:szCs w:val="28"/>
        </w:rPr>
        <w:t xml:space="preserve"> и постановки .</w:t>
      </w:r>
    </w:p>
    <w:p w:rsidR="005A438B" w:rsidRPr="005A438B" w:rsidRDefault="005A438B" w:rsidP="005A438B">
      <w:pPr>
        <w:tabs>
          <w:tab w:val="left" w:pos="675"/>
        </w:tabs>
        <w:spacing w:line="240" w:lineRule="auto"/>
        <w:rPr>
          <w:rFonts w:ascii="Times New Roman" w:hAnsi="Times New Roman" w:cs="Times New Roman"/>
          <w:sz w:val="28"/>
          <w:szCs w:val="28"/>
        </w:rPr>
      </w:pPr>
      <w:r>
        <w:rPr>
          <w:rFonts w:ascii="Times New Roman" w:hAnsi="Times New Roman" w:cs="Times New Roman"/>
          <w:b/>
          <w:sz w:val="28"/>
          <w:szCs w:val="28"/>
        </w:rPr>
        <w:tab/>
      </w:r>
    </w:p>
    <w:p w:rsidR="005A438B" w:rsidRDefault="005A438B" w:rsidP="006074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Владение </w:t>
      </w:r>
      <w:proofErr w:type="gramStart"/>
      <w:r>
        <w:rPr>
          <w:rFonts w:ascii="Times New Roman" w:hAnsi="Times New Roman" w:cs="Times New Roman"/>
          <w:sz w:val="28"/>
          <w:szCs w:val="28"/>
        </w:rPr>
        <w:t>звуком-основа</w:t>
      </w:r>
      <w:proofErr w:type="gramEnd"/>
      <w:r>
        <w:rPr>
          <w:rFonts w:ascii="Times New Roman" w:hAnsi="Times New Roman" w:cs="Times New Roman"/>
          <w:sz w:val="28"/>
          <w:szCs w:val="28"/>
        </w:rPr>
        <w:t xml:space="preserve"> исполнительского мастерства. Каждый музыкант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сполнитель, будь то скрипач, пианист или певец, должен уметь извлекать полноценный звук, обладающий определенными качествами. </w:t>
      </w:r>
      <w:r w:rsidR="00936009">
        <w:rPr>
          <w:rFonts w:ascii="Times New Roman" w:hAnsi="Times New Roman" w:cs="Times New Roman"/>
          <w:sz w:val="28"/>
          <w:szCs w:val="28"/>
        </w:rPr>
        <w:t>Ничто так  не украшает игру музыканта, как певучий осмысленный и содержательный то</w:t>
      </w:r>
      <w:proofErr w:type="gramStart"/>
      <w:r w:rsidR="00936009">
        <w:rPr>
          <w:rFonts w:ascii="Times New Roman" w:hAnsi="Times New Roman" w:cs="Times New Roman"/>
          <w:sz w:val="28"/>
          <w:szCs w:val="28"/>
        </w:rPr>
        <w:t>н-</w:t>
      </w:r>
      <w:proofErr w:type="gramEnd"/>
      <w:r w:rsidR="00936009">
        <w:rPr>
          <w:rFonts w:ascii="Times New Roman" w:hAnsi="Times New Roman" w:cs="Times New Roman"/>
          <w:sz w:val="28"/>
          <w:szCs w:val="28"/>
        </w:rPr>
        <w:t xml:space="preserve">  одно из наиболее впечатляющих средств передачи образов, чувств  и настроений, выражения теплоты, глубины и содержательности исполнения.</w:t>
      </w:r>
    </w:p>
    <w:p w:rsidR="00607472" w:rsidRPr="00607472" w:rsidRDefault="000576C3" w:rsidP="00607472">
      <w:pPr>
        <w:spacing w:line="360" w:lineRule="auto"/>
        <w:ind w:firstLine="709"/>
        <w:contextualSpacing/>
        <w:jc w:val="both"/>
        <w:rPr>
          <w:rFonts w:ascii="Times New Roman" w:hAnsi="Times New Roman" w:cs="Times New Roman"/>
          <w:sz w:val="28"/>
          <w:szCs w:val="28"/>
        </w:rPr>
      </w:pPr>
      <w:r w:rsidRPr="00607472">
        <w:rPr>
          <w:rFonts w:ascii="Times New Roman" w:hAnsi="Times New Roman" w:cs="Times New Roman"/>
          <w:sz w:val="28"/>
          <w:szCs w:val="28"/>
        </w:rPr>
        <w:t xml:space="preserve">Тема, касающаяся  проблем в </w:t>
      </w:r>
      <w:proofErr w:type="spellStart"/>
      <w:r w:rsidRPr="00607472">
        <w:rPr>
          <w:rFonts w:ascii="Times New Roman" w:hAnsi="Times New Roman" w:cs="Times New Roman"/>
          <w:sz w:val="28"/>
          <w:szCs w:val="28"/>
        </w:rPr>
        <w:t>звукоизвлечении</w:t>
      </w:r>
      <w:proofErr w:type="spellEnd"/>
      <w:r w:rsidRPr="00607472">
        <w:rPr>
          <w:rFonts w:ascii="Times New Roman" w:hAnsi="Times New Roman" w:cs="Times New Roman"/>
          <w:sz w:val="28"/>
          <w:szCs w:val="28"/>
        </w:rPr>
        <w:t xml:space="preserve"> и постановке</w:t>
      </w:r>
      <w:r w:rsidR="009E3428" w:rsidRPr="00607472">
        <w:rPr>
          <w:rFonts w:ascii="Times New Roman" w:hAnsi="Times New Roman" w:cs="Times New Roman"/>
          <w:sz w:val="28"/>
          <w:szCs w:val="28"/>
        </w:rPr>
        <w:t>,</w:t>
      </w:r>
      <w:r w:rsidRPr="00607472">
        <w:rPr>
          <w:rFonts w:ascii="Times New Roman" w:hAnsi="Times New Roman" w:cs="Times New Roman"/>
          <w:sz w:val="28"/>
          <w:szCs w:val="28"/>
        </w:rPr>
        <w:t xml:space="preserve"> очень обширна, поэтому в своем докладе я остановлю</w:t>
      </w:r>
      <w:r w:rsidR="009E3428" w:rsidRPr="00607472">
        <w:rPr>
          <w:rFonts w:ascii="Times New Roman" w:hAnsi="Times New Roman" w:cs="Times New Roman"/>
          <w:sz w:val="28"/>
          <w:szCs w:val="28"/>
        </w:rPr>
        <w:t>сь лишь на некоторых важных, на мой взгляд, аспектах этой проблемы.</w:t>
      </w:r>
    </w:p>
    <w:p w:rsidR="009E3428" w:rsidRPr="00607472" w:rsidRDefault="009E3428" w:rsidP="00607472">
      <w:pPr>
        <w:spacing w:line="360" w:lineRule="auto"/>
        <w:ind w:firstLine="709"/>
        <w:contextualSpacing/>
        <w:jc w:val="both"/>
        <w:rPr>
          <w:rFonts w:ascii="Times New Roman" w:hAnsi="Times New Roman" w:cs="Times New Roman"/>
          <w:sz w:val="28"/>
          <w:szCs w:val="28"/>
        </w:rPr>
      </w:pPr>
      <w:r w:rsidRPr="00607472">
        <w:rPr>
          <w:rFonts w:ascii="Times New Roman" w:hAnsi="Times New Roman" w:cs="Times New Roman"/>
          <w:sz w:val="28"/>
          <w:szCs w:val="28"/>
        </w:rPr>
        <w:t xml:space="preserve">Организация двигательно-игрового аппарата ученика имеет большое значение для последовательного и успешного овладения культурой скрипичного звука. Фундаментом перспективного развития исполнительского аппарата является рациональное приспособление рук и корпуса играющего на инструменте, т.е. постановка. </w:t>
      </w:r>
      <w:r w:rsidR="00607472" w:rsidRPr="00607472">
        <w:rPr>
          <w:rFonts w:ascii="Times New Roman" w:hAnsi="Times New Roman" w:cs="Times New Roman"/>
          <w:sz w:val="28"/>
          <w:szCs w:val="28"/>
        </w:rPr>
        <w:t>Как известно, скрипичная постановка трактуется как система, развивающихся двигательных игровых положений и внутреннего состояния исполнителя, которая отвечает акустическим требованиям звукообразования и общим анатомо-физиологическим закономерностям человеческих движений, а также является базой индивидуального приспособления к достижению наиболее совершенного звучания инструмента.</w:t>
      </w:r>
    </w:p>
    <w:p w:rsidR="00607472" w:rsidRDefault="009E3428" w:rsidP="006357BC">
      <w:pPr>
        <w:spacing w:line="360" w:lineRule="auto"/>
        <w:ind w:firstLine="709"/>
        <w:contextualSpacing/>
        <w:jc w:val="both"/>
        <w:rPr>
          <w:rFonts w:ascii="Times New Roman" w:hAnsi="Times New Roman" w:cs="Times New Roman"/>
          <w:sz w:val="28"/>
          <w:szCs w:val="28"/>
        </w:rPr>
      </w:pPr>
      <w:r w:rsidRPr="00607472">
        <w:rPr>
          <w:rFonts w:ascii="Times New Roman" w:hAnsi="Times New Roman" w:cs="Times New Roman"/>
          <w:sz w:val="28"/>
          <w:szCs w:val="28"/>
        </w:rPr>
        <w:t>Рассматривая основные элементы образующие скрипичную постановку</w:t>
      </w:r>
      <w:r w:rsidR="00607472" w:rsidRPr="00607472">
        <w:rPr>
          <w:rFonts w:ascii="Times New Roman" w:hAnsi="Times New Roman" w:cs="Times New Roman"/>
          <w:sz w:val="28"/>
          <w:szCs w:val="28"/>
        </w:rPr>
        <w:t xml:space="preserve">, можно выделить три основных компонента: </w:t>
      </w:r>
      <w:r w:rsidR="006357BC">
        <w:rPr>
          <w:rFonts w:ascii="Times New Roman" w:hAnsi="Times New Roman" w:cs="Times New Roman"/>
          <w:sz w:val="28"/>
          <w:szCs w:val="28"/>
        </w:rPr>
        <w:t>1) о</w:t>
      </w:r>
      <w:r w:rsidR="00607472" w:rsidRPr="00607472">
        <w:rPr>
          <w:rFonts w:ascii="Times New Roman" w:hAnsi="Times New Roman" w:cs="Times New Roman"/>
          <w:sz w:val="28"/>
          <w:szCs w:val="28"/>
        </w:rPr>
        <w:t>бщая постановка как комплекс двигательно-игровы</w:t>
      </w:r>
      <w:r w:rsidR="00607472">
        <w:rPr>
          <w:rFonts w:ascii="Times New Roman" w:hAnsi="Times New Roman" w:cs="Times New Roman"/>
          <w:sz w:val="28"/>
          <w:szCs w:val="28"/>
        </w:rPr>
        <w:t>х положений корпуса и обеих рук;</w:t>
      </w:r>
      <w:r w:rsidR="006357BC">
        <w:rPr>
          <w:rFonts w:ascii="Times New Roman" w:hAnsi="Times New Roman" w:cs="Times New Roman"/>
          <w:sz w:val="28"/>
          <w:szCs w:val="28"/>
        </w:rPr>
        <w:t xml:space="preserve"> 2) с</w:t>
      </w:r>
      <w:r w:rsidR="00607472" w:rsidRPr="00607472">
        <w:rPr>
          <w:rFonts w:ascii="Times New Roman" w:hAnsi="Times New Roman" w:cs="Times New Roman"/>
          <w:sz w:val="28"/>
          <w:szCs w:val="28"/>
        </w:rPr>
        <w:t>истема элементарных игров</w:t>
      </w:r>
      <w:r w:rsidR="00607472">
        <w:rPr>
          <w:rFonts w:ascii="Times New Roman" w:hAnsi="Times New Roman" w:cs="Times New Roman"/>
          <w:sz w:val="28"/>
          <w:szCs w:val="28"/>
        </w:rPr>
        <w:t>ых движений левой руки на грифе;</w:t>
      </w:r>
      <w:r w:rsidR="006357BC">
        <w:rPr>
          <w:rFonts w:ascii="Times New Roman" w:hAnsi="Times New Roman" w:cs="Times New Roman"/>
          <w:sz w:val="28"/>
          <w:szCs w:val="28"/>
        </w:rPr>
        <w:t xml:space="preserve"> 3) с</w:t>
      </w:r>
      <w:r w:rsidR="00607472" w:rsidRPr="00607472">
        <w:rPr>
          <w:rFonts w:ascii="Times New Roman" w:hAnsi="Times New Roman" w:cs="Times New Roman"/>
          <w:sz w:val="28"/>
          <w:szCs w:val="28"/>
        </w:rPr>
        <w:t xml:space="preserve">истема элементарных игровых </w:t>
      </w:r>
      <w:r w:rsidR="00607472">
        <w:rPr>
          <w:rFonts w:ascii="Times New Roman" w:hAnsi="Times New Roman" w:cs="Times New Roman"/>
          <w:sz w:val="28"/>
          <w:szCs w:val="28"/>
        </w:rPr>
        <w:t>движений правой руки со смычком.</w:t>
      </w:r>
      <w:r w:rsidR="00607472" w:rsidRPr="00607472">
        <w:rPr>
          <w:rFonts w:ascii="Times New Roman" w:hAnsi="Times New Roman" w:cs="Times New Roman"/>
          <w:sz w:val="28"/>
          <w:szCs w:val="28"/>
        </w:rPr>
        <w:t xml:space="preserve"> </w:t>
      </w:r>
    </w:p>
    <w:p w:rsidR="00607472" w:rsidRDefault="00C922B0" w:rsidP="006357B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Известно, что первой ступенью</w:t>
      </w:r>
      <w:r w:rsidR="00607472">
        <w:rPr>
          <w:rFonts w:ascii="Times New Roman" w:hAnsi="Times New Roman" w:cs="Times New Roman"/>
          <w:sz w:val="28"/>
          <w:szCs w:val="28"/>
        </w:rPr>
        <w:t xml:space="preserve"> в организации общей постановки является нахождение непринужденного игрового состояния корпуса и ног ученика, при котором тяжесть свободного от излишних напряжений корпуса равномерно распределяется на обе </w:t>
      </w:r>
      <w:r w:rsidR="00C74E5F">
        <w:rPr>
          <w:rFonts w:ascii="Times New Roman" w:hAnsi="Times New Roman" w:cs="Times New Roman"/>
          <w:sz w:val="28"/>
          <w:szCs w:val="28"/>
        </w:rPr>
        <w:t xml:space="preserve">слегка расставленные </w:t>
      </w:r>
      <w:r w:rsidR="00607472">
        <w:rPr>
          <w:rFonts w:ascii="Times New Roman" w:hAnsi="Times New Roman" w:cs="Times New Roman"/>
          <w:sz w:val="28"/>
          <w:szCs w:val="28"/>
        </w:rPr>
        <w:t>ноги</w:t>
      </w:r>
      <w:r w:rsidR="00C74E5F">
        <w:rPr>
          <w:rFonts w:ascii="Times New Roman" w:hAnsi="Times New Roman" w:cs="Times New Roman"/>
          <w:sz w:val="28"/>
          <w:szCs w:val="28"/>
        </w:rPr>
        <w:t>, а во время игры имеет возможность перемещаться на ту или другую ногу в зависимости от эмоционального состояния.</w:t>
      </w:r>
      <w:r w:rsidR="006357BC">
        <w:rPr>
          <w:rFonts w:ascii="Times New Roman" w:hAnsi="Times New Roman" w:cs="Times New Roman"/>
          <w:sz w:val="28"/>
          <w:szCs w:val="28"/>
        </w:rPr>
        <w:t xml:space="preserve"> Уверенное ощущение опоры на ноги обеспечивает наибольшую устойчивость и свободу игровых движений, и исключает даже самую возможность статической неподвижности во время игры.</w:t>
      </w:r>
    </w:p>
    <w:p w:rsidR="003B33FA" w:rsidRDefault="006357BC" w:rsidP="003B33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Первой задачей в первоначальной постановке левой руки, которую приходиться решать преподавателю и ученику – это приспособление скрипки. Скрипка должна </w:t>
      </w:r>
      <w:r w:rsidRPr="006357BC">
        <w:rPr>
          <w:rFonts w:ascii="Times New Roman" w:hAnsi="Times New Roman" w:cs="Times New Roman"/>
          <w:i/>
          <w:sz w:val="28"/>
          <w:szCs w:val="28"/>
        </w:rPr>
        <w:t>лежать</w:t>
      </w:r>
      <w:r w:rsidR="00C922B0">
        <w:rPr>
          <w:rFonts w:ascii="Times New Roman" w:hAnsi="Times New Roman" w:cs="Times New Roman"/>
          <w:i/>
          <w:sz w:val="28"/>
          <w:szCs w:val="28"/>
        </w:rPr>
        <w:t xml:space="preserve"> </w:t>
      </w:r>
      <w:r w:rsidRPr="006357BC">
        <w:rPr>
          <w:rFonts w:ascii="Times New Roman" w:hAnsi="Times New Roman" w:cs="Times New Roman"/>
          <w:sz w:val="28"/>
          <w:szCs w:val="28"/>
        </w:rPr>
        <w:t>(</w:t>
      </w:r>
      <w:r>
        <w:rPr>
          <w:rFonts w:ascii="Times New Roman" w:hAnsi="Times New Roman" w:cs="Times New Roman"/>
          <w:sz w:val="28"/>
          <w:szCs w:val="28"/>
        </w:rPr>
        <w:t xml:space="preserve">ее не следует </w:t>
      </w:r>
      <w:r w:rsidRPr="006357BC">
        <w:rPr>
          <w:rFonts w:ascii="Times New Roman" w:hAnsi="Times New Roman" w:cs="Times New Roman"/>
          <w:i/>
          <w:sz w:val="28"/>
          <w:szCs w:val="28"/>
        </w:rPr>
        <w:t>держать</w:t>
      </w:r>
      <w:r>
        <w:rPr>
          <w:rFonts w:ascii="Times New Roman" w:hAnsi="Times New Roman" w:cs="Times New Roman"/>
          <w:sz w:val="28"/>
          <w:szCs w:val="28"/>
        </w:rPr>
        <w:t>)</w:t>
      </w:r>
      <w:r w:rsidRPr="006357BC">
        <w:rPr>
          <w:rFonts w:ascii="Times New Roman" w:hAnsi="Times New Roman" w:cs="Times New Roman"/>
          <w:sz w:val="28"/>
          <w:szCs w:val="28"/>
        </w:rPr>
        <w:t xml:space="preserve"> </w:t>
      </w:r>
      <w:r>
        <w:rPr>
          <w:rFonts w:ascii="Times New Roman" w:hAnsi="Times New Roman" w:cs="Times New Roman"/>
          <w:sz w:val="28"/>
          <w:szCs w:val="28"/>
        </w:rPr>
        <w:t xml:space="preserve"> на двух точках опоры. </w:t>
      </w:r>
      <w:r w:rsidR="003B33FA">
        <w:rPr>
          <w:rFonts w:ascii="Times New Roman" w:hAnsi="Times New Roman" w:cs="Times New Roman"/>
          <w:sz w:val="28"/>
          <w:szCs w:val="28"/>
        </w:rPr>
        <w:t>Основная тяжесть инструмента ложится на постоянную точку опоры, левая же рука в переменной точке опоры лишь поддерживает инструмент в положении, наиболее благоприятном для свободных, целенаправленных движений левой и правой рук</w:t>
      </w:r>
      <w:r w:rsidR="00C922B0">
        <w:rPr>
          <w:rFonts w:ascii="Times New Roman" w:hAnsi="Times New Roman" w:cs="Times New Roman"/>
          <w:sz w:val="28"/>
          <w:szCs w:val="28"/>
        </w:rPr>
        <w:t>.  Дети в процессе игры часто о</w:t>
      </w:r>
      <w:r w:rsidR="003B33FA">
        <w:rPr>
          <w:rFonts w:ascii="Times New Roman" w:hAnsi="Times New Roman" w:cs="Times New Roman"/>
          <w:sz w:val="28"/>
          <w:szCs w:val="28"/>
        </w:rPr>
        <w:t xml:space="preserve">тпускают скрипку в постоянной точке опоры, </w:t>
      </w:r>
      <w:proofErr w:type="gramStart"/>
      <w:r w:rsidR="003B33FA">
        <w:rPr>
          <w:rFonts w:ascii="Times New Roman" w:hAnsi="Times New Roman" w:cs="Times New Roman"/>
          <w:sz w:val="28"/>
          <w:szCs w:val="28"/>
        </w:rPr>
        <w:t>из</w:t>
      </w:r>
      <w:proofErr w:type="gramEnd"/>
      <w:r w:rsidR="003B33FA">
        <w:rPr>
          <w:rFonts w:ascii="Times New Roman" w:hAnsi="Times New Roman" w:cs="Times New Roman"/>
          <w:sz w:val="28"/>
          <w:szCs w:val="28"/>
        </w:rPr>
        <w:t xml:space="preserve"> </w:t>
      </w:r>
      <w:proofErr w:type="gramStart"/>
      <w:r w:rsidR="003B33FA">
        <w:rPr>
          <w:rFonts w:ascii="Times New Roman" w:hAnsi="Times New Roman" w:cs="Times New Roman"/>
          <w:sz w:val="28"/>
          <w:szCs w:val="28"/>
        </w:rPr>
        <w:t>за</w:t>
      </w:r>
      <w:proofErr w:type="gramEnd"/>
      <w:r w:rsidR="003B33FA">
        <w:rPr>
          <w:rFonts w:ascii="Times New Roman" w:hAnsi="Times New Roman" w:cs="Times New Roman"/>
          <w:sz w:val="28"/>
          <w:szCs w:val="28"/>
        </w:rPr>
        <w:t xml:space="preserve"> чего рука непроизвольно берет на себя функцию удержания инструмента. Поэтому за состоянием обеих точек опоры необходимо тщательно следить (и не только в начальном обучении).</w:t>
      </w:r>
    </w:p>
    <w:p w:rsidR="00E636C5" w:rsidRDefault="00E636C5" w:rsidP="003B33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Организуя переменную точку опоры, надо</w:t>
      </w:r>
      <w:r w:rsidR="00C922B0">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C922B0">
        <w:rPr>
          <w:rFonts w:ascii="Times New Roman" w:hAnsi="Times New Roman" w:cs="Times New Roman"/>
          <w:sz w:val="28"/>
          <w:szCs w:val="28"/>
        </w:rPr>
        <w:t>,</w:t>
      </w:r>
      <w:r>
        <w:rPr>
          <w:rFonts w:ascii="Times New Roman" w:hAnsi="Times New Roman" w:cs="Times New Roman"/>
          <w:sz w:val="28"/>
          <w:szCs w:val="28"/>
        </w:rPr>
        <w:t xml:space="preserve"> убедить ученика в том, что функции большого и указательного пальцев заключаются не в сжимании скрипки, а в легком ее поддержании, выполняющем как бы роль подвижной подставки.</w:t>
      </w:r>
    </w:p>
    <w:p w:rsidR="00E636C5" w:rsidRDefault="00E636C5" w:rsidP="003B33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Исходное положение лучезапястного сустава полностью определяется удобством выполнения основных видов игровых движений пальцев: падения-отскока, хроматического передвижения, переброски с одной струны на другую. Поэтому наиболее естественно такое положение, при котором кисть образует одну линию с предплечьем, являясь как бы его продолжением. Следует как можно чаще проверять внутреннее ощущение лучезапястного </w:t>
      </w:r>
      <w:r>
        <w:rPr>
          <w:rFonts w:ascii="Times New Roman" w:hAnsi="Times New Roman" w:cs="Times New Roman"/>
          <w:sz w:val="28"/>
          <w:szCs w:val="28"/>
        </w:rPr>
        <w:lastRenderedPageBreak/>
        <w:t>сустава руки, предотвращая появление здесь малейших статических состояний, затрудняющих активную работу пальцев.</w:t>
      </w:r>
    </w:p>
    <w:p w:rsidR="00E636C5" w:rsidRDefault="00E636C5" w:rsidP="003B33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Особое значение в работе левой руки скрипача имеет свобода большого пальца. Необходимо постоянно, неукоснительно следить за тем, чтобы он находился в непринужденном состоянии.</w:t>
      </w:r>
    </w:p>
    <w:p w:rsidR="00E636C5" w:rsidRDefault="00E636C5" w:rsidP="003B33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Воспитание техники правой руки начинается с выработки ощущения ее веса в двух положениях: свободно висящем</w:t>
      </w:r>
      <w:r w:rsidR="002E5F2C">
        <w:rPr>
          <w:rFonts w:ascii="Times New Roman" w:hAnsi="Times New Roman" w:cs="Times New Roman"/>
          <w:sz w:val="28"/>
          <w:szCs w:val="28"/>
        </w:rPr>
        <w:t xml:space="preserve"> (вдоль корпуса) и поднятом в игровое положение. В обоих случаях ощущение веса руки связано с постоянной готовностью к </w:t>
      </w:r>
      <w:proofErr w:type="spellStart"/>
      <w:r w:rsidR="002E5F2C">
        <w:rPr>
          <w:rFonts w:ascii="Times New Roman" w:hAnsi="Times New Roman" w:cs="Times New Roman"/>
          <w:sz w:val="28"/>
          <w:szCs w:val="28"/>
        </w:rPr>
        <w:t>размаховому</w:t>
      </w:r>
      <w:proofErr w:type="spellEnd"/>
      <w:r w:rsidR="002E5F2C">
        <w:rPr>
          <w:rFonts w:ascii="Times New Roman" w:hAnsi="Times New Roman" w:cs="Times New Roman"/>
          <w:sz w:val="28"/>
          <w:szCs w:val="28"/>
        </w:rPr>
        <w:t xml:space="preserve"> движению в плечевом суставе, которое является исходным в работе правой руки скрипача. При этом активизируются лишь мышцы плечевого пояса, а остальные части руки движутся пассивно. В работе правой руки скрипача постоянно происходит взаимодействие активно работающих мышц (источника силы) и относительно активных (проводников этой силы).</w:t>
      </w:r>
    </w:p>
    <w:p w:rsidR="002E5F2C" w:rsidRDefault="002E5F2C" w:rsidP="003B33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передаче мышечной энергии руки смычку, регулировании его веса и воздействия на струну ведущая роль принадлежит пальцам. Пальцы на трости смычка должны сохранить присущую им природную гибкость. От гибкости пальцев зависит мастерство исполнителя, она же является основой владения штрихами, особенно, прыгающими.  Важно обеспечить оптимальное для данного ученика соотношение большого и среднего пальцев, об</w:t>
      </w:r>
      <w:r w:rsidR="00F04B7B">
        <w:rPr>
          <w:rFonts w:ascii="Times New Roman" w:hAnsi="Times New Roman" w:cs="Times New Roman"/>
          <w:sz w:val="28"/>
          <w:szCs w:val="28"/>
        </w:rPr>
        <w:t>еспечивающее уравновешива</w:t>
      </w:r>
      <w:r>
        <w:rPr>
          <w:rFonts w:ascii="Times New Roman" w:hAnsi="Times New Roman" w:cs="Times New Roman"/>
          <w:sz w:val="28"/>
          <w:szCs w:val="28"/>
        </w:rPr>
        <w:t>ние смычка («держа</w:t>
      </w:r>
      <w:r w:rsidR="00F04B7B">
        <w:rPr>
          <w:rFonts w:ascii="Times New Roman" w:hAnsi="Times New Roman" w:cs="Times New Roman"/>
          <w:sz w:val="28"/>
          <w:szCs w:val="28"/>
        </w:rPr>
        <w:t>щее кольцо»).</w:t>
      </w:r>
    </w:p>
    <w:p w:rsidR="006357BC" w:rsidRDefault="00F04B7B" w:rsidP="00F04B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Большой палец играет исключительную роль в технике правой руки. Его гибкость в значительной степени предопределяет гибкость остальных пальцев. Нередко у начинающих скрипачей этот палец совсем скован, сильно давит в трость снизу.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этого роль остальных пальцев в удерживании смычка ограничивается. Правильное игровое ощущение большого пальца возникает тогда, когда смычок лежит на его подушечке, а сам палец, находясь в округлом положении, остается свободным во всех его суставах и упругим.</w:t>
      </w:r>
    </w:p>
    <w:p w:rsidR="00F04B7B" w:rsidRDefault="00F04B7B" w:rsidP="00F04B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Как уже говорилось, формирование игровых движений правой руки начинается с выработки ощущения ее веса. Когда рука свободно висит вдоль туловища, чувствуется ее тяжесть. Чтобы двигать рукой, сохраняя это ощущение,</w:t>
      </w:r>
      <w:r w:rsidR="00CC382A">
        <w:rPr>
          <w:rFonts w:ascii="Times New Roman" w:hAnsi="Times New Roman" w:cs="Times New Roman"/>
          <w:sz w:val="28"/>
          <w:szCs w:val="28"/>
        </w:rPr>
        <w:t xml:space="preserve"> следует придать ей </w:t>
      </w:r>
      <w:proofErr w:type="spellStart"/>
      <w:r w:rsidR="00CC382A">
        <w:rPr>
          <w:rFonts w:ascii="Times New Roman" w:hAnsi="Times New Roman" w:cs="Times New Roman"/>
          <w:sz w:val="28"/>
          <w:szCs w:val="28"/>
        </w:rPr>
        <w:t>размаховое</w:t>
      </w:r>
      <w:proofErr w:type="spellEnd"/>
      <w:r w:rsidR="00CC382A">
        <w:rPr>
          <w:rFonts w:ascii="Times New Roman" w:hAnsi="Times New Roman" w:cs="Times New Roman"/>
          <w:sz w:val="28"/>
          <w:szCs w:val="28"/>
        </w:rPr>
        <w:t xml:space="preserve"> д</w:t>
      </w:r>
      <w:r>
        <w:rPr>
          <w:rFonts w:ascii="Times New Roman" w:hAnsi="Times New Roman" w:cs="Times New Roman"/>
          <w:sz w:val="28"/>
          <w:szCs w:val="28"/>
        </w:rPr>
        <w:t xml:space="preserve">вижение </w:t>
      </w:r>
      <w:r w:rsidR="00CC382A">
        <w:rPr>
          <w:rFonts w:ascii="Times New Roman" w:hAnsi="Times New Roman" w:cs="Times New Roman"/>
          <w:sz w:val="28"/>
          <w:szCs w:val="28"/>
        </w:rPr>
        <w:t xml:space="preserve">(от плечевого сустава). Это </w:t>
      </w:r>
      <w:proofErr w:type="spellStart"/>
      <w:r w:rsidR="00CC382A">
        <w:rPr>
          <w:rFonts w:ascii="Times New Roman" w:hAnsi="Times New Roman" w:cs="Times New Roman"/>
          <w:sz w:val="28"/>
          <w:szCs w:val="28"/>
        </w:rPr>
        <w:t>размаховое</w:t>
      </w:r>
      <w:proofErr w:type="spellEnd"/>
      <w:r w:rsidR="00CC382A">
        <w:rPr>
          <w:rFonts w:ascii="Times New Roman" w:hAnsi="Times New Roman" w:cs="Times New Roman"/>
          <w:sz w:val="28"/>
          <w:szCs w:val="28"/>
        </w:rPr>
        <w:t xml:space="preserve"> движение плеча является исходным в работе правой руки скрипача.</w:t>
      </w:r>
    </w:p>
    <w:p w:rsidR="00CC382A" w:rsidRDefault="00CC382A" w:rsidP="00F04B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первых же шагов необходимо воспитывать исключительно требовательное отношение ученика к качеству извлекаемого звука. Постоянное </w:t>
      </w:r>
      <w:proofErr w:type="spellStart"/>
      <w:r>
        <w:rPr>
          <w:rFonts w:ascii="Times New Roman" w:hAnsi="Times New Roman" w:cs="Times New Roman"/>
          <w:sz w:val="28"/>
          <w:szCs w:val="28"/>
        </w:rPr>
        <w:t>аппелирование</w:t>
      </w:r>
      <w:proofErr w:type="spellEnd"/>
      <w:r>
        <w:rPr>
          <w:rFonts w:ascii="Times New Roman" w:hAnsi="Times New Roman" w:cs="Times New Roman"/>
          <w:sz w:val="28"/>
          <w:szCs w:val="28"/>
        </w:rPr>
        <w:t xml:space="preserve"> к слуховой реакции ученика и обострение эмоционального отношения к красочности скрипичного звука является едва ли не главным моментом в работе над элементарными навыками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w:t>
      </w:r>
    </w:p>
    <w:p w:rsidR="00CC382A" w:rsidRDefault="00CC382A" w:rsidP="00F04B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Жесткость звучания, всегда являющаяся следствием недостатков в организации движений правой руки, и плотность звука как результат верного соотношения веса смычка с давлением руки – явления совершенно противоположные. Практика подтверждает, что целенаправленное воспитание звукового критерия в сочетании с организацией слухового контроля и формированием правильных мышечных ощущений служит залогом того, что даже самые первые звуки начинающего скрипача будут доброкачественными.</w:t>
      </w:r>
    </w:p>
    <w:p w:rsidR="00FC6008" w:rsidRDefault="00FC6008" w:rsidP="00F04B7B">
      <w:pPr>
        <w:spacing w:line="360" w:lineRule="auto"/>
        <w:ind w:firstLine="709"/>
        <w:contextualSpacing/>
        <w:jc w:val="both"/>
        <w:rPr>
          <w:rFonts w:ascii="Times New Roman" w:hAnsi="Times New Roman" w:cs="Times New Roman"/>
          <w:sz w:val="28"/>
          <w:szCs w:val="28"/>
        </w:rPr>
      </w:pPr>
    </w:p>
    <w:p w:rsidR="000F75D4" w:rsidRPr="000F75D4" w:rsidRDefault="006A7606" w:rsidP="000F75D4">
      <w:pPr>
        <w:shd w:val="clear" w:color="auto" w:fill="FFFFFF"/>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Список </w:t>
      </w:r>
      <w:r w:rsidR="000F75D4" w:rsidRPr="000F75D4">
        <w:rPr>
          <w:rFonts w:ascii="Times New Roman" w:hAnsi="Times New Roman" w:cs="Times New Roman"/>
          <w:b/>
          <w:bCs/>
          <w:color w:val="000000"/>
          <w:sz w:val="28"/>
          <w:szCs w:val="28"/>
        </w:rPr>
        <w:t xml:space="preserve"> литературы.</w:t>
      </w:r>
    </w:p>
    <w:p w:rsidR="000F75D4" w:rsidRPr="000F75D4" w:rsidRDefault="000F75D4" w:rsidP="000F75D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F75D4">
        <w:rPr>
          <w:rFonts w:ascii="Times New Roman" w:hAnsi="Times New Roman" w:cs="Times New Roman"/>
          <w:color w:val="000000"/>
          <w:sz w:val="28"/>
          <w:szCs w:val="28"/>
        </w:rPr>
        <w:t xml:space="preserve">М. </w:t>
      </w:r>
      <w:proofErr w:type="spellStart"/>
      <w:r w:rsidRPr="000F75D4">
        <w:rPr>
          <w:rFonts w:ascii="Times New Roman" w:hAnsi="Times New Roman" w:cs="Times New Roman"/>
          <w:color w:val="000000"/>
          <w:sz w:val="28"/>
          <w:szCs w:val="28"/>
        </w:rPr>
        <w:t>Либерман</w:t>
      </w:r>
      <w:proofErr w:type="spellEnd"/>
      <w:r w:rsidRPr="000F75D4">
        <w:rPr>
          <w:rFonts w:ascii="Times New Roman" w:hAnsi="Times New Roman" w:cs="Times New Roman"/>
          <w:color w:val="000000"/>
          <w:sz w:val="28"/>
          <w:szCs w:val="28"/>
        </w:rPr>
        <w:t xml:space="preserve">, М. </w:t>
      </w:r>
      <w:proofErr w:type="spellStart"/>
      <w:r w:rsidRPr="000F75D4">
        <w:rPr>
          <w:rFonts w:ascii="Times New Roman" w:hAnsi="Times New Roman" w:cs="Times New Roman"/>
          <w:color w:val="000000"/>
          <w:sz w:val="28"/>
          <w:szCs w:val="28"/>
        </w:rPr>
        <w:t>Берлянчик</w:t>
      </w:r>
      <w:proofErr w:type="spellEnd"/>
      <w:r w:rsidRPr="000F75D4">
        <w:rPr>
          <w:rFonts w:ascii="Times New Roman" w:hAnsi="Times New Roman" w:cs="Times New Roman"/>
          <w:color w:val="000000"/>
          <w:sz w:val="28"/>
          <w:szCs w:val="28"/>
        </w:rPr>
        <w:t>. Культура звука скрипача. М.: Музыка, 1985.</w:t>
      </w:r>
    </w:p>
    <w:p w:rsidR="000F75D4" w:rsidRPr="000F75D4" w:rsidRDefault="000F75D4" w:rsidP="000F75D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0F75D4">
        <w:rPr>
          <w:rFonts w:ascii="Times New Roman" w:hAnsi="Times New Roman" w:cs="Times New Roman"/>
          <w:color w:val="000000"/>
          <w:sz w:val="28"/>
          <w:szCs w:val="28"/>
        </w:rPr>
        <w:t>А.И.Ямпольский</w:t>
      </w:r>
      <w:proofErr w:type="spellEnd"/>
      <w:r w:rsidRPr="000F75D4">
        <w:rPr>
          <w:rFonts w:ascii="Times New Roman" w:hAnsi="Times New Roman" w:cs="Times New Roman"/>
          <w:color w:val="000000"/>
          <w:sz w:val="28"/>
          <w:szCs w:val="28"/>
        </w:rPr>
        <w:t>.  К вопросу о воспитании культуры звука у скрипачей. М.: Музыка, 1968.</w:t>
      </w:r>
    </w:p>
    <w:p w:rsidR="000F75D4" w:rsidRPr="000F75D4" w:rsidRDefault="000F75D4" w:rsidP="000F75D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0F75D4">
        <w:rPr>
          <w:rFonts w:ascii="Times New Roman" w:hAnsi="Times New Roman" w:cs="Times New Roman"/>
          <w:color w:val="000000"/>
          <w:sz w:val="28"/>
          <w:szCs w:val="28"/>
        </w:rPr>
        <w:t>Ю.И.Янкелевич</w:t>
      </w:r>
      <w:proofErr w:type="spellEnd"/>
      <w:r w:rsidRPr="000F75D4">
        <w:rPr>
          <w:rFonts w:ascii="Times New Roman" w:hAnsi="Times New Roman" w:cs="Times New Roman"/>
          <w:color w:val="000000"/>
          <w:sz w:val="28"/>
          <w:szCs w:val="28"/>
        </w:rPr>
        <w:t>.  Педагогическое наследие.  М.:  Постскриптум, 1993.</w:t>
      </w:r>
    </w:p>
    <w:p w:rsidR="000F75D4" w:rsidRPr="000F75D4" w:rsidRDefault="000F75D4" w:rsidP="000F75D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F75D4">
        <w:rPr>
          <w:rFonts w:ascii="Times New Roman" w:hAnsi="Times New Roman" w:cs="Times New Roman"/>
          <w:color w:val="000000"/>
          <w:sz w:val="28"/>
          <w:szCs w:val="28"/>
        </w:rPr>
        <w:t xml:space="preserve">К. </w:t>
      </w:r>
      <w:proofErr w:type="spellStart"/>
      <w:r w:rsidRPr="000F75D4">
        <w:rPr>
          <w:rFonts w:ascii="Times New Roman" w:hAnsi="Times New Roman" w:cs="Times New Roman"/>
          <w:color w:val="000000"/>
          <w:sz w:val="28"/>
          <w:szCs w:val="28"/>
        </w:rPr>
        <w:t>Флеш</w:t>
      </w:r>
      <w:proofErr w:type="spellEnd"/>
      <w:r w:rsidRPr="000F75D4">
        <w:rPr>
          <w:rFonts w:ascii="Times New Roman" w:hAnsi="Times New Roman" w:cs="Times New Roman"/>
          <w:color w:val="000000"/>
          <w:sz w:val="28"/>
          <w:szCs w:val="28"/>
        </w:rPr>
        <w:t>. Проблема звучания, М., Музыка, 1964.</w:t>
      </w:r>
    </w:p>
    <w:p w:rsidR="00C74E5F" w:rsidRDefault="00C74E5F" w:rsidP="00607472">
      <w:pPr>
        <w:spacing w:line="360" w:lineRule="auto"/>
        <w:contextualSpacing/>
        <w:jc w:val="both"/>
        <w:rPr>
          <w:rFonts w:ascii="Times New Roman" w:hAnsi="Times New Roman" w:cs="Times New Roman"/>
          <w:sz w:val="28"/>
          <w:szCs w:val="28"/>
        </w:rPr>
      </w:pPr>
    </w:p>
    <w:p w:rsidR="00607472" w:rsidRPr="00607472" w:rsidRDefault="00607472" w:rsidP="00607472">
      <w:pPr>
        <w:spacing w:line="360" w:lineRule="auto"/>
        <w:contextualSpacing/>
        <w:jc w:val="both"/>
        <w:rPr>
          <w:rFonts w:ascii="Times New Roman" w:hAnsi="Times New Roman" w:cs="Times New Roman"/>
          <w:sz w:val="28"/>
          <w:szCs w:val="28"/>
        </w:rPr>
      </w:pPr>
    </w:p>
    <w:p w:rsidR="009E3428" w:rsidRPr="00607472" w:rsidRDefault="009E3428" w:rsidP="00607472">
      <w:pPr>
        <w:rPr>
          <w:rFonts w:ascii="Times New Roman" w:hAnsi="Times New Roman" w:cs="Times New Roman"/>
          <w:sz w:val="28"/>
          <w:szCs w:val="28"/>
        </w:rPr>
      </w:pPr>
    </w:p>
    <w:sectPr w:rsidR="009E3428" w:rsidRPr="00607472" w:rsidSect="00516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73AE8"/>
    <w:multiLevelType w:val="hybridMultilevel"/>
    <w:tmpl w:val="4050A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D15A5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C3"/>
    <w:rsid w:val="000576C3"/>
    <w:rsid w:val="000F75D4"/>
    <w:rsid w:val="001C63E7"/>
    <w:rsid w:val="002E5F2C"/>
    <w:rsid w:val="003B33FA"/>
    <w:rsid w:val="003F43F2"/>
    <w:rsid w:val="0043562F"/>
    <w:rsid w:val="005163E2"/>
    <w:rsid w:val="005A2265"/>
    <w:rsid w:val="005A438B"/>
    <w:rsid w:val="00607472"/>
    <w:rsid w:val="006357BC"/>
    <w:rsid w:val="006A7606"/>
    <w:rsid w:val="007769C0"/>
    <w:rsid w:val="00936009"/>
    <w:rsid w:val="009E3428"/>
    <w:rsid w:val="00C74E5F"/>
    <w:rsid w:val="00C922B0"/>
    <w:rsid w:val="00CC382A"/>
    <w:rsid w:val="00E636C5"/>
    <w:rsid w:val="00F04B7B"/>
    <w:rsid w:val="00FC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7472"/>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607472"/>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7472"/>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60747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3</cp:revision>
  <dcterms:created xsi:type="dcterms:W3CDTF">2018-03-25T15:41:00Z</dcterms:created>
  <dcterms:modified xsi:type="dcterms:W3CDTF">2018-03-25T15:58:00Z</dcterms:modified>
</cp:coreProperties>
</file>